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5D1" w:rsidRDefault="00C245D1" w:rsidP="00C245D1">
      <w:pPr>
        <w:jc w:val="center"/>
        <w:rPr>
          <w:b/>
          <w:sz w:val="32"/>
          <w:szCs w:val="32"/>
        </w:rPr>
      </w:pPr>
      <w:r>
        <w:rPr>
          <w:b/>
          <w:sz w:val="32"/>
          <w:szCs w:val="32"/>
        </w:rPr>
        <w:t>HEALTH &amp; PHYSICAL EDUCATION</w:t>
      </w:r>
    </w:p>
    <w:p w:rsidR="00C245D1" w:rsidRDefault="00C245D1" w:rsidP="00C245D1">
      <w:pPr>
        <w:jc w:val="center"/>
        <w:rPr>
          <w:b/>
          <w:sz w:val="32"/>
          <w:szCs w:val="32"/>
        </w:rPr>
      </w:pPr>
      <w:r>
        <w:rPr>
          <w:b/>
          <w:sz w:val="32"/>
          <w:szCs w:val="32"/>
        </w:rPr>
        <w:t xml:space="preserve">YEAR </w:t>
      </w:r>
      <w:r>
        <w:rPr>
          <w:b/>
          <w:sz w:val="32"/>
          <w:szCs w:val="32"/>
        </w:rPr>
        <w:t>10</w:t>
      </w:r>
    </w:p>
    <w:p w:rsidR="00C245D1" w:rsidRDefault="00C245D1" w:rsidP="00C245D1">
      <w:pPr>
        <w:jc w:val="center"/>
        <w:rPr>
          <w:b/>
          <w:sz w:val="32"/>
          <w:szCs w:val="32"/>
        </w:rPr>
      </w:pPr>
      <w:r>
        <w:rPr>
          <w:b/>
          <w:sz w:val="32"/>
          <w:szCs w:val="32"/>
        </w:rPr>
        <w:t>VIRUSES – COVID-19</w:t>
      </w:r>
    </w:p>
    <w:p w:rsidR="00C245D1" w:rsidRDefault="00C245D1" w:rsidP="00C245D1">
      <w:pPr>
        <w:jc w:val="center"/>
        <w:rPr>
          <w:b/>
          <w:sz w:val="28"/>
          <w:szCs w:val="28"/>
        </w:rPr>
      </w:pPr>
      <w:r>
        <w:rPr>
          <w:b/>
          <w:sz w:val="28"/>
          <w:szCs w:val="28"/>
        </w:rPr>
        <w:t>UNIT PLAN</w:t>
      </w:r>
    </w:p>
    <w:tbl>
      <w:tblPr>
        <w:tblStyle w:val="TableGrid"/>
        <w:tblpPr w:leftFromText="180" w:rightFromText="180" w:vertAnchor="text" w:horzAnchor="margin" w:tblpY="87"/>
        <w:tblW w:w="8900" w:type="dxa"/>
        <w:tblInd w:w="0" w:type="dxa"/>
        <w:tblLook w:val="04A0" w:firstRow="1" w:lastRow="0" w:firstColumn="1" w:lastColumn="0" w:noHBand="0" w:noVBand="1"/>
      </w:tblPr>
      <w:tblGrid>
        <w:gridCol w:w="2722"/>
        <w:gridCol w:w="4927"/>
        <w:gridCol w:w="1251"/>
      </w:tblGrid>
      <w:tr w:rsidR="00C245D1" w:rsidTr="00660AD3">
        <w:trPr>
          <w:trHeight w:val="377"/>
        </w:trPr>
        <w:tc>
          <w:tcPr>
            <w:tcW w:w="272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245D1" w:rsidRDefault="00C245D1" w:rsidP="00660AD3">
            <w:pPr>
              <w:spacing w:line="240" w:lineRule="auto"/>
              <w:rPr>
                <w:b/>
              </w:rPr>
            </w:pPr>
            <w:r>
              <w:rPr>
                <w:b/>
              </w:rPr>
              <w:t>HIT STRATEGY</w:t>
            </w:r>
          </w:p>
        </w:tc>
        <w:tc>
          <w:tcPr>
            <w:tcW w:w="49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245D1" w:rsidRDefault="00C245D1" w:rsidP="00660AD3">
            <w:pPr>
              <w:spacing w:line="240" w:lineRule="auto"/>
              <w:jc w:val="center"/>
              <w:rPr>
                <w:b/>
              </w:rPr>
            </w:pPr>
            <w:r>
              <w:rPr>
                <w:b/>
              </w:rPr>
              <w:t>ACTIVITY/RESOURCE</w:t>
            </w:r>
          </w:p>
        </w:tc>
        <w:tc>
          <w:tcPr>
            <w:tcW w:w="125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C245D1" w:rsidRDefault="00C245D1" w:rsidP="00660AD3">
            <w:pPr>
              <w:spacing w:line="240" w:lineRule="auto"/>
              <w:jc w:val="center"/>
              <w:rPr>
                <w:b/>
              </w:rPr>
            </w:pPr>
            <w:r>
              <w:rPr>
                <w:b/>
              </w:rPr>
              <w:t>INCLUDED</w:t>
            </w:r>
          </w:p>
        </w:tc>
      </w:tr>
      <w:tr w:rsidR="00C245D1" w:rsidTr="00660AD3">
        <w:trPr>
          <w:trHeight w:val="335"/>
        </w:trPr>
        <w:tc>
          <w:tcPr>
            <w:tcW w:w="272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245D1" w:rsidRDefault="00C245D1" w:rsidP="00660AD3">
            <w:pPr>
              <w:pStyle w:val="ListParagraph"/>
              <w:numPr>
                <w:ilvl w:val="0"/>
                <w:numId w:val="1"/>
              </w:numPr>
              <w:spacing w:line="240" w:lineRule="auto"/>
              <w:rPr>
                <w:b/>
                <w:sz w:val="20"/>
                <w:szCs w:val="20"/>
              </w:rPr>
            </w:pPr>
            <w:r>
              <w:rPr>
                <w:b/>
                <w:sz w:val="20"/>
                <w:szCs w:val="20"/>
              </w:rPr>
              <w:t>Setting Goals</w:t>
            </w:r>
          </w:p>
        </w:tc>
        <w:tc>
          <w:tcPr>
            <w:tcW w:w="49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245D1" w:rsidRDefault="00C245D1" w:rsidP="00660AD3">
            <w:pPr>
              <w:spacing w:line="240" w:lineRule="auto"/>
              <w:rPr>
                <w:sz w:val="18"/>
                <w:szCs w:val="18"/>
              </w:rPr>
            </w:pPr>
            <w:r>
              <w:rPr>
                <w:sz w:val="18"/>
                <w:szCs w:val="18"/>
              </w:rPr>
              <w:t>Goal Setting &amp; Review Sheet, Smart Goals, Success Criteria</w:t>
            </w:r>
          </w:p>
        </w:tc>
        <w:tc>
          <w:tcPr>
            <w:tcW w:w="125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C245D1" w:rsidRDefault="00C245D1" w:rsidP="00660AD3">
            <w:pPr>
              <w:spacing w:line="240" w:lineRule="auto"/>
              <w:jc w:val="center"/>
              <w:rPr>
                <w:b/>
                <w:sz w:val="20"/>
                <w:szCs w:val="20"/>
              </w:rPr>
            </w:pPr>
            <w:r>
              <w:rPr>
                <w:rFonts w:cstheme="minorHAnsi"/>
                <w:b/>
                <w:sz w:val="20"/>
                <w:szCs w:val="20"/>
              </w:rPr>
              <w:t>√</w:t>
            </w:r>
          </w:p>
        </w:tc>
      </w:tr>
      <w:tr w:rsidR="00C245D1" w:rsidTr="00660AD3">
        <w:trPr>
          <w:trHeight w:val="314"/>
        </w:trPr>
        <w:tc>
          <w:tcPr>
            <w:tcW w:w="272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245D1" w:rsidRDefault="00C245D1" w:rsidP="00660AD3">
            <w:pPr>
              <w:pStyle w:val="ListParagraph"/>
              <w:numPr>
                <w:ilvl w:val="0"/>
                <w:numId w:val="1"/>
              </w:numPr>
              <w:spacing w:line="240" w:lineRule="auto"/>
              <w:rPr>
                <w:b/>
                <w:sz w:val="20"/>
                <w:szCs w:val="20"/>
              </w:rPr>
            </w:pPr>
            <w:r>
              <w:rPr>
                <w:b/>
                <w:sz w:val="20"/>
                <w:szCs w:val="20"/>
              </w:rPr>
              <w:t>Structured Lesson</w:t>
            </w:r>
          </w:p>
        </w:tc>
        <w:tc>
          <w:tcPr>
            <w:tcW w:w="49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245D1" w:rsidRDefault="00C245D1" w:rsidP="00660AD3">
            <w:pPr>
              <w:spacing w:line="240" w:lineRule="auto"/>
              <w:rPr>
                <w:sz w:val="18"/>
                <w:szCs w:val="18"/>
              </w:rPr>
            </w:pPr>
            <w:r>
              <w:rPr>
                <w:sz w:val="18"/>
                <w:szCs w:val="18"/>
              </w:rPr>
              <w:t>Lesson Plan &amp; Unit Outline</w:t>
            </w:r>
          </w:p>
        </w:tc>
        <w:tc>
          <w:tcPr>
            <w:tcW w:w="125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C245D1" w:rsidRDefault="00C245D1" w:rsidP="00660AD3">
            <w:pPr>
              <w:spacing w:line="240" w:lineRule="auto"/>
              <w:jc w:val="center"/>
              <w:rPr>
                <w:b/>
                <w:sz w:val="20"/>
                <w:szCs w:val="20"/>
              </w:rPr>
            </w:pPr>
            <w:r>
              <w:rPr>
                <w:rFonts w:cstheme="minorHAnsi"/>
                <w:b/>
                <w:sz w:val="20"/>
                <w:szCs w:val="20"/>
              </w:rPr>
              <w:t>√</w:t>
            </w:r>
          </w:p>
        </w:tc>
      </w:tr>
      <w:tr w:rsidR="00C245D1" w:rsidTr="00660AD3">
        <w:trPr>
          <w:trHeight w:val="335"/>
        </w:trPr>
        <w:tc>
          <w:tcPr>
            <w:tcW w:w="272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245D1" w:rsidRDefault="00C245D1" w:rsidP="00660AD3">
            <w:pPr>
              <w:pStyle w:val="ListParagraph"/>
              <w:numPr>
                <w:ilvl w:val="0"/>
                <w:numId w:val="1"/>
              </w:numPr>
              <w:spacing w:line="240" w:lineRule="auto"/>
              <w:rPr>
                <w:b/>
                <w:sz w:val="20"/>
                <w:szCs w:val="20"/>
              </w:rPr>
            </w:pPr>
            <w:r>
              <w:rPr>
                <w:b/>
                <w:sz w:val="20"/>
                <w:szCs w:val="20"/>
              </w:rPr>
              <w:t>Explicit Teaching</w:t>
            </w:r>
          </w:p>
        </w:tc>
        <w:tc>
          <w:tcPr>
            <w:tcW w:w="49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245D1" w:rsidRDefault="00C245D1" w:rsidP="00660AD3">
            <w:pPr>
              <w:spacing w:line="240" w:lineRule="auto"/>
              <w:rPr>
                <w:sz w:val="18"/>
                <w:szCs w:val="18"/>
              </w:rPr>
            </w:pPr>
            <w:r>
              <w:rPr>
                <w:sz w:val="18"/>
                <w:szCs w:val="18"/>
              </w:rPr>
              <w:t>Gradual Release of Responsibility (GRR)</w:t>
            </w:r>
          </w:p>
        </w:tc>
        <w:tc>
          <w:tcPr>
            <w:tcW w:w="125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C245D1" w:rsidRDefault="00C245D1" w:rsidP="00660AD3">
            <w:pPr>
              <w:spacing w:line="240" w:lineRule="auto"/>
              <w:jc w:val="center"/>
              <w:rPr>
                <w:b/>
                <w:sz w:val="20"/>
                <w:szCs w:val="20"/>
              </w:rPr>
            </w:pPr>
            <w:r>
              <w:rPr>
                <w:rFonts w:cstheme="minorHAnsi"/>
                <w:b/>
                <w:sz w:val="20"/>
                <w:szCs w:val="20"/>
              </w:rPr>
              <w:t>√</w:t>
            </w:r>
          </w:p>
        </w:tc>
      </w:tr>
      <w:tr w:rsidR="00C245D1" w:rsidTr="00660AD3">
        <w:trPr>
          <w:trHeight w:val="335"/>
        </w:trPr>
        <w:tc>
          <w:tcPr>
            <w:tcW w:w="272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245D1" w:rsidRDefault="00C245D1" w:rsidP="00660AD3">
            <w:pPr>
              <w:pStyle w:val="ListParagraph"/>
              <w:numPr>
                <w:ilvl w:val="0"/>
                <w:numId w:val="1"/>
              </w:numPr>
              <w:spacing w:line="240" w:lineRule="auto"/>
              <w:rPr>
                <w:b/>
                <w:sz w:val="20"/>
                <w:szCs w:val="20"/>
              </w:rPr>
            </w:pPr>
            <w:r>
              <w:rPr>
                <w:b/>
                <w:sz w:val="20"/>
                <w:szCs w:val="20"/>
              </w:rPr>
              <w:t>Worked Examples</w:t>
            </w:r>
          </w:p>
        </w:tc>
        <w:tc>
          <w:tcPr>
            <w:tcW w:w="49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245D1" w:rsidRDefault="00C245D1" w:rsidP="00660AD3">
            <w:pPr>
              <w:spacing w:line="240" w:lineRule="auto"/>
              <w:rPr>
                <w:sz w:val="18"/>
                <w:szCs w:val="18"/>
              </w:rPr>
            </w:pPr>
            <w:r>
              <w:rPr>
                <w:sz w:val="18"/>
                <w:szCs w:val="18"/>
              </w:rPr>
              <w:t>Gradual Release of Responsibility (GRR)</w:t>
            </w:r>
          </w:p>
        </w:tc>
        <w:tc>
          <w:tcPr>
            <w:tcW w:w="125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C245D1" w:rsidRDefault="00C245D1" w:rsidP="00660AD3">
            <w:pPr>
              <w:spacing w:line="240" w:lineRule="auto"/>
              <w:jc w:val="center"/>
              <w:rPr>
                <w:b/>
                <w:sz w:val="20"/>
                <w:szCs w:val="20"/>
              </w:rPr>
            </w:pPr>
            <w:r>
              <w:rPr>
                <w:rFonts w:cstheme="minorHAnsi"/>
                <w:b/>
                <w:sz w:val="20"/>
                <w:szCs w:val="20"/>
              </w:rPr>
              <w:t>√</w:t>
            </w:r>
          </w:p>
        </w:tc>
      </w:tr>
      <w:tr w:rsidR="00C245D1" w:rsidTr="00660AD3">
        <w:trPr>
          <w:trHeight w:val="335"/>
        </w:trPr>
        <w:tc>
          <w:tcPr>
            <w:tcW w:w="272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245D1" w:rsidRDefault="00C245D1" w:rsidP="00660AD3">
            <w:pPr>
              <w:pStyle w:val="ListParagraph"/>
              <w:numPr>
                <w:ilvl w:val="0"/>
                <w:numId w:val="1"/>
              </w:numPr>
              <w:spacing w:line="240" w:lineRule="auto"/>
              <w:rPr>
                <w:b/>
                <w:sz w:val="20"/>
                <w:szCs w:val="20"/>
              </w:rPr>
            </w:pPr>
            <w:r>
              <w:rPr>
                <w:b/>
                <w:sz w:val="20"/>
                <w:szCs w:val="20"/>
              </w:rPr>
              <w:t>Collaborative Learning</w:t>
            </w:r>
          </w:p>
        </w:tc>
        <w:tc>
          <w:tcPr>
            <w:tcW w:w="49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245D1" w:rsidRDefault="00C245D1" w:rsidP="00660AD3">
            <w:pPr>
              <w:spacing w:line="240" w:lineRule="auto"/>
              <w:rPr>
                <w:sz w:val="18"/>
                <w:szCs w:val="18"/>
              </w:rPr>
            </w:pPr>
            <w:r>
              <w:rPr>
                <w:sz w:val="18"/>
                <w:szCs w:val="18"/>
              </w:rPr>
              <w:t>Gradual Release of Responsibility (GRR)</w:t>
            </w:r>
          </w:p>
        </w:tc>
        <w:tc>
          <w:tcPr>
            <w:tcW w:w="125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C245D1" w:rsidRDefault="00C245D1" w:rsidP="00660AD3">
            <w:pPr>
              <w:spacing w:line="240" w:lineRule="auto"/>
              <w:jc w:val="center"/>
              <w:rPr>
                <w:b/>
                <w:sz w:val="20"/>
                <w:szCs w:val="20"/>
              </w:rPr>
            </w:pPr>
            <w:r>
              <w:rPr>
                <w:rFonts w:cstheme="minorHAnsi"/>
                <w:b/>
                <w:sz w:val="20"/>
                <w:szCs w:val="20"/>
              </w:rPr>
              <w:t>√</w:t>
            </w:r>
          </w:p>
        </w:tc>
      </w:tr>
      <w:tr w:rsidR="00C245D1" w:rsidTr="00660AD3">
        <w:trPr>
          <w:trHeight w:val="335"/>
        </w:trPr>
        <w:tc>
          <w:tcPr>
            <w:tcW w:w="272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245D1" w:rsidRDefault="00C245D1" w:rsidP="00660AD3">
            <w:pPr>
              <w:pStyle w:val="ListParagraph"/>
              <w:numPr>
                <w:ilvl w:val="0"/>
                <w:numId w:val="1"/>
              </w:numPr>
              <w:spacing w:line="240" w:lineRule="auto"/>
              <w:rPr>
                <w:b/>
                <w:sz w:val="20"/>
                <w:szCs w:val="20"/>
              </w:rPr>
            </w:pPr>
            <w:r>
              <w:rPr>
                <w:b/>
                <w:sz w:val="20"/>
                <w:szCs w:val="20"/>
              </w:rPr>
              <w:t>Multiple Exposures</w:t>
            </w:r>
          </w:p>
        </w:tc>
        <w:tc>
          <w:tcPr>
            <w:tcW w:w="49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245D1" w:rsidRDefault="00C245D1" w:rsidP="00660AD3">
            <w:pPr>
              <w:spacing w:line="240" w:lineRule="auto"/>
              <w:rPr>
                <w:sz w:val="18"/>
                <w:szCs w:val="18"/>
              </w:rPr>
            </w:pPr>
            <w:r>
              <w:rPr>
                <w:sz w:val="18"/>
                <w:szCs w:val="18"/>
              </w:rPr>
              <w:t>Gradual Release of Responsibility  and Time on Task</w:t>
            </w:r>
          </w:p>
        </w:tc>
        <w:tc>
          <w:tcPr>
            <w:tcW w:w="125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C245D1" w:rsidRDefault="00C245D1" w:rsidP="00660AD3">
            <w:pPr>
              <w:spacing w:line="240" w:lineRule="auto"/>
              <w:jc w:val="center"/>
              <w:rPr>
                <w:b/>
                <w:sz w:val="20"/>
                <w:szCs w:val="20"/>
              </w:rPr>
            </w:pPr>
            <w:r>
              <w:rPr>
                <w:rFonts w:cstheme="minorHAnsi"/>
                <w:b/>
                <w:sz w:val="20"/>
                <w:szCs w:val="20"/>
              </w:rPr>
              <w:t>√</w:t>
            </w:r>
          </w:p>
        </w:tc>
      </w:tr>
      <w:tr w:rsidR="00C245D1" w:rsidTr="00660AD3">
        <w:trPr>
          <w:trHeight w:val="335"/>
        </w:trPr>
        <w:tc>
          <w:tcPr>
            <w:tcW w:w="272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245D1" w:rsidRDefault="00C245D1" w:rsidP="00660AD3">
            <w:pPr>
              <w:pStyle w:val="ListParagraph"/>
              <w:numPr>
                <w:ilvl w:val="0"/>
                <w:numId w:val="1"/>
              </w:numPr>
              <w:spacing w:line="240" w:lineRule="auto"/>
              <w:rPr>
                <w:b/>
                <w:sz w:val="20"/>
                <w:szCs w:val="20"/>
              </w:rPr>
            </w:pPr>
            <w:r>
              <w:rPr>
                <w:b/>
                <w:sz w:val="20"/>
                <w:szCs w:val="20"/>
              </w:rPr>
              <w:t>Questioning</w:t>
            </w:r>
          </w:p>
        </w:tc>
        <w:tc>
          <w:tcPr>
            <w:tcW w:w="49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245D1" w:rsidRDefault="00C245D1" w:rsidP="00660AD3">
            <w:pPr>
              <w:spacing w:line="240" w:lineRule="auto"/>
              <w:rPr>
                <w:sz w:val="18"/>
                <w:szCs w:val="18"/>
              </w:rPr>
            </w:pPr>
            <w:r>
              <w:rPr>
                <w:sz w:val="18"/>
                <w:szCs w:val="18"/>
              </w:rPr>
              <w:t>Evaluation Review Sheet, Interactive Classroom</w:t>
            </w:r>
          </w:p>
        </w:tc>
        <w:tc>
          <w:tcPr>
            <w:tcW w:w="125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C245D1" w:rsidRDefault="00C245D1" w:rsidP="00660AD3">
            <w:pPr>
              <w:spacing w:line="240" w:lineRule="auto"/>
              <w:jc w:val="center"/>
              <w:rPr>
                <w:b/>
                <w:sz w:val="20"/>
                <w:szCs w:val="20"/>
              </w:rPr>
            </w:pPr>
            <w:r>
              <w:rPr>
                <w:rFonts w:cstheme="minorHAnsi"/>
                <w:b/>
                <w:sz w:val="20"/>
                <w:szCs w:val="20"/>
              </w:rPr>
              <w:t>√</w:t>
            </w:r>
          </w:p>
        </w:tc>
      </w:tr>
      <w:tr w:rsidR="00C245D1" w:rsidTr="00660AD3">
        <w:trPr>
          <w:trHeight w:val="335"/>
        </w:trPr>
        <w:tc>
          <w:tcPr>
            <w:tcW w:w="272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245D1" w:rsidRDefault="00C245D1" w:rsidP="00660AD3">
            <w:pPr>
              <w:pStyle w:val="ListParagraph"/>
              <w:numPr>
                <w:ilvl w:val="0"/>
                <w:numId w:val="1"/>
              </w:numPr>
              <w:spacing w:line="240" w:lineRule="auto"/>
              <w:rPr>
                <w:b/>
                <w:sz w:val="20"/>
                <w:szCs w:val="20"/>
              </w:rPr>
            </w:pPr>
            <w:r>
              <w:rPr>
                <w:b/>
                <w:sz w:val="20"/>
                <w:szCs w:val="20"/>
              </w:rPr>
              <w:t>Feedback</w:t>
            </w:r>
          </w:p>
        </w:tc>
        <w:tc>
          <w:tcPr>
            <w:tcW w:w="49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245D1" w:rsidRDefault="00C245D1" w:rsidP="00660AD3">
            <w:pPr>
              <w:spacing w:line="240" w:lineRule="auto"/>
              <w:rPr>
                <w:sz w:val="18"/>
                <w:szCs w:val="18"/>
              </w:rPr>
            </w:pPr>
            <w:r>
              <w:rPr>
                <w:sz w:val="18"/>
                <w:szCs w:val="18"/>
              </w:rPr>
              <w:t>Rubric, Review Sheet, Teacher Performance Questionnaire, CAT</w:t>
            </w:r>
          </w:p>
        </w:tc>
        <w:tc>
          <w:tcPr>
            <w:tcW w:w="125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C245D1" w:rsidRDefault="00C245D1" w:rsidP="00660AD3">
            <w:pPr>
              <w:spacing w:line="240" w:lineRule="auto"/>
              <w:jc w:val="center"/>
              <w:rPr>
                <w:b/>
                <w:sz w:val="20"/>
                <w:szCs w:val="20"/>
              </w:rPr>
            </w:pPr>
            <w:r>
              <w:rPr>
                <w:rFonts w:cstheme="minorHAnsi"/>
                <w:b/>
                <w:sz w:val="20"/>
                <w:szCs w:val="20"/>
              </w:rPr>
              <w:t>√</w:t>
            </w:r>
          </w:p>
        </w:tc>
      </w:tr>
      <w:tr w:rsidR="00C245D1" w:rsidTr="00660AD3">
        <w:trPr>
          <w:trHeight w:val="335"/>
        </w:trPr>
        <w:tc>
          <w:tcPr>
            <w:tcW w:w="272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245D1" w:rsidRDefault="00C245D1" w:rsidP="00660AD3">
            <w:pPr>
              <w:pStyle w:val="ListParagraph"/>
              <w:numPr>
                <w:ilvl w:val="0"/>
                <w:numId w:val="1"/>
              </w:numPr>
              <w:spacing w:line="240" w:lineRule="auto"/>
              <w:rPr>
                <w:b/>
                <w:sz w:val="20"/>
                <w:szCs w:val="20"/>
              </w:rPr>
            </w:pPr>
            <w:r>
              <w:rPr>
                <w:b/>
                <w:sz w:val="20"/>
                <w:szCs w:val="20"/>
              </w:rPr>
              <w:t>Metacognitive Strategies</w:t>
            </w:r>
          </w:p>
        </w:tc>
        <w:tc>
          <w:tcPr>
            <w:tcW w:w="49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245D1" w:rsidRDefault="00C245D1" w:rsidP="00660AD3">
            <w:pPr>
              <w:spacing w:line="240" w:lineRule="auto"/>
              <w:rPr>
                <w:sz w:val="18"/>
                <w:szCs w:val="18"/>
              </w:rPr>
            </w:pPr>
            <w:r>
              <w:rPr>
                <w:sz w:val="18"/>
                <w:szCs w:val="18"/>
              </w:rPr>
              <w:t>Student Voice, Goal Setting, Review Sheet</w:t>
            </w:r>
          </w:p>
        </w:tc>
        <w:tc>
          <w:tcPr>
            <w:tcW w:w="125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C245D1" w:rsidRDefault="00C245D1" w:rsidP="00660AD3">
            <w:pPr>
              <w:spacing w:line="240" w:lineRule="auto"/>
              <w:jc w:val="center"/>
              <w:rPr>
                <w:b/>
                <w:sz w:val="20"/>
                <w:szCs w:val="20"/>
              </w:rPr>
            </w:pPr>
            <w:r>
              <w:rPr>
                <w:rFonts w:cstheme="minorHAnsi"/>
                <w:b/>
                <w:sz w:val="20"/>
                <w:szCs w:val="20"/>
              </w:rPr>
              <w:t>√</w:t>
            </w:r>
          </w:p>
        </w:tc>
      </w:tr>
      <w:tr w:rsidR="00C245D1" w:rsidTr="00660AD3">
        <w:trPr>
          <w:trHeight w:val="335"/>
        </w:trPr>
        <w:tc>
          <w:tcPr>
            <w:tcW w:w="272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245D1" w:rsidRDefault="00C245D1" w:rsidP="00660AD3">
            <w:pPr>
              <w:pStyle w:val="ListParagraph"/>
              <w:numPr>
                <w:ilvl w:val="0"/>
                <w:numId w:val="1"/>
              </w:numPr>
              <w:spacing w:line="240" w:lineRule="auto"/>
              <w:rPr>
                <w:b/>
                <w:sz w:val="20"/>
                <w:szCs w:val="20"/>
              </w:rPr>
            </w:pPr>
            <w:r>
              <w:rPr>
                <w:b/>
                <w:sz w:val="20"/>
                <w:szCs w:val="20"/>
              </w:rPr>
              <w:t>Differentiated Learning</w:t>
            </w:r>
          </w:p>
        </w:tc>
        <w:tc>
          <w:tcPr>
            <w:tcW w:w="49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245D1" w:rsidRDefault="00C245D1" w:rsidP="00660AD3">
            <w:pPr>
              <w:spacing w:line="240" w:lineRule="auto"/>
              <w:rPr>
                <w:sz w:val="18"/>
                <w:szCs w:val="18"/>
              </w:rPr>
            </w:pPr>
            <w:r>
              <w:rPr>
                <w:sz w:val="18"/>
                <w:szCs w:val="18"/>
              </w:rPr>
              <w:t>(GRR), Time, Peer Teaching, Extension Work</w:t>
            </w:r>
          </w:p>
        </w:tc>
        <w:tc>
          <w:tcPr>
            <w:tcW w:w="125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C245D1" w:rsidRDefault="00C245D1" w:rsidP="00660AD3">
            <w:pPr>
              <w:spacing w:line="240" w:lineRule="auto"/>
              <w:jc w:val="center"/>
              <w:rPr>
                <w:b/>
                <w:sz w:val="20"/>
                <w:szCs w:val="20"/>
              </w:rPr>
            </w:pPr>
            <w:r>
              <w:rPr>
                <w:rFonts w:cstheme="minorHAnsi"/>
                <w:b/>
                <w:sz w:val="20"/>
                <w:szCs w:val="20"/>
              </w:rPr>
              <w:t>√</w:t>
            </w:r>
          </w:p>
        </w:tc>
      </w:tr>
    </w:tbl>
    <w:p w:rsidR="00C245D1" w:rsidRDefault="00C245D1" w:rsidP="00C245D1">
      <w:pPr>
        <w:jc w:val="center"/>
        <w:rPr>
          <w:b/>
          <w:sz w:val="28"/>
          <w:szCs w:val="28"/>
        </w:rPr>
      </w:pPr>
    </w:p>
    <w:tbl>
      <w:tblPr>
        <w:tblStyle w:val="TableGrid"/>
        <w:tblpPr w:leftFromText="180" w:rightFromText="180" w:vertAnchor="text" w:horzAnchor="margin" w:tblpY="74"/>
        <w:tblW w:w="0" w:type="auto"/>
        <w:tblInd w:w="0" w:type="dxa"/>
        <w:tblLook w:val="04A0" w:firstRow="1" w:lastRow="0" w:firstColumn="1" w:lastColumn="0" w:noHBand="0" w:noVBand="1"/>
      </w:tblPr>
      <w:tblGrid>
        <w:gridCol w:w="2689"/>
        <w:gridCol w:w="6327"/>
      </w:tblGrid>
      <w:tr w:rsidR="00C245D1" w:rsidTr="00660AD3">
        <w:tc>
          <w:tcPr>
            <w:tcW w:w="2689" w:type="dxa"/>
            <w:tcBorders>
              <w:top w:val="single" w:sz="4" w:space="0" w:color="auto"/>
              <w:left w:val="single" w:sz="4" w:space="0" w:color="auto"/>
              <w:bottom w:val="single" w:sz="4" w:space="0" w:color="auto"/>
              <w:right w:val="single" w:sz="4" w:space="0" w:color="auto"/>
            </w:tcBorders>
            <w:shd w:val="clear" w:color="auto" w:fill="FBE7D9"/>
            <w:hideMark/>
          </w:tcPr>
          <w:p w:rsidR="00C245D1" w:rsidRDefault="00C245D1" w:rsidP="00660AD3">
            <w:pPr>
              <w:spacing w:line="340" w:lineRule="atLeast"/>
              <w:outlineLvl w:val="0"/>
              <w:rPr>
                <w:rFonts w:eastAsiaTheme="majorEastAsia" w:cstheme="minorHAnsi"/>
                <w:b/>
                <w:iCs/>
                <w:spacing w:val="5"/>
                <w:kern w:val="28"/>
                <w:sz w:val="24"/>
                <w:szCs w:val="24"/>
              </w:rPr>
            </w:pPr>
            <w:r>
              <w:rPr>
                <w:rFonts w:eastAsiaTheme="majorEastAsia" w:cstheme="minorHAnsi"/>
                <w:b/>
                <w:iCs/>
                <w:spacing w:val="5"/>
                <w:kern w:val="28"/>
                <w:sz w:val="24"/>
                <w:szCs w:val="24"/>
              </w:rPr>
              <w:t>UNIT OUTLINE</w:t>
            </w:r>
          </w:p>
        </w:tc>
        <w:tc>
          <w:tcPr>
            <w:tcW w:w="6327" w:type="dxa"/>
            <w:tcBorders>
              <w:top w:val="single" w:sz="4" w:space="0" w:color="auto"/>
              <w:left w:val="single" w:sz="4" w:space="0" w:color="auto"/>
              <w:bottom w:val="single" w:sz="4" w:space="0" w:color="auto"/>
              <w:right w:val="single" w:sz="4" w:space="0" w:color="auto"/>
            </w:tcBorders>
            <w:shd w:val="clear" w:color="auto" w:fill="FBE7D9"/>
          </w:tcPr>
          <w:p w:rsidR="00C245D1" w:rsidRPr="00B3147D" w:rsidRDefault="00C245D1" w:rsidP="00660AD3">
            <w:pPr>
              <w:rPr>
                <w:u w:val="single"/>
              </w:rPr>
            </w:pPr>
            <w:r w:rsidRPr="00B3147D">
              <w:rPr>
                <w:u w:val="single"/>
              </w:rPr>
              <w:t>OVERVIEW</w:t>
            </w:r>
          </w:p>
          <w:p w:rsidR="00C245D1" w:rsidRDefault="00C245D1" w:rsidP="00660AD3">
            <w:r>
              <w:t>The objective of this unit is to further develop and c</w:t>
            </w:r>
            <w:r>
              <w:t xml:space="preserve">onsolidate student’s epidemiological </w:t>
            </w:r>
            <w:r>
              <w:t>knowledge and understanding.</w:t>
            </w:r>
          </w:p>
          <w:p w:rsidR="00C245D1" w:rsidRPr="00AC231C" w:rsidRDefault="00C245D1" w:rsidP="00660AD3">
            <w:r>
              <w:t>Students will lea</w:t>
            </w:r>
            <w:r>
              <w:t>rn to analyse links between Community Health Issues</w:t>
            </w:r>
            <w:r>
              <w:t xml:space="preserve"> and</w:t>
            </w:r>
            <w:r>
              <w:t xml:space="preserve"> current practices</w:t>
            </w:r>
            <w:r>
              <w:t xml:space="preserve">. They will investigate ways to </w:t>
            </w:r>
            <w:r>
              <w:t>maintain their own health</w:t>
            </w:r>
            <w:r>
              <w:t xml:space="preserve"> through </w:t>
            </w:r>
            <w:r>
              <w:t>the research of Viruses including COVID-19</w:t>
            </w:r>
            <w:r>
              <w:t xml:space="preserve"> patterns in Australia and investigate fa</w:t>
            </w:r>
            <w:r>
              <w:t>ctors that influence Community Health</w:t>
            </w:r>
            <w:r>
              <w:t>.</w:t>
            </w:r>
          </w:p>
        </w:tc>
      </w:tr>
      <w:tr w:rsidR="00C245D1" w:rsidTr="00660AD3">
        <w:tc>
          <w:tcPr>
            <w:tcW w:w="2689" w:type="dxa"/>
            <w:tcBorders>
              <w:top w:val="single" w:sz="4" w:space="0" w:color="auto"/>
              <w:left w:val="single" w:sz="4" w:space="0" w:color="auto"/>
              <w:bottom w:val="single" w:sz="4" w:space="0" w:color="auto"/>
              <w:right w:val="single" w:sz="4" w:space="0" w:color="auto"/>
            </w:tcBorders>
            <w:shd w:val="clear" w:color="auto" w:fill="FFEEBD"/>
            <w:hideMark/>
          </w:tcPr>
          <w:p w:rsidR="00C245D1" w:rsidRDefault="00C245D1" w:rsidP="00660AD3">
            <w:pPr>
              <w:spacing w:line="340" w:lineRule="atLeast"/>
              <w:outlineLvl w:val="0"/>
              <w:rPr>
                <w:rFonts w:eastAsiaTheme="majorEastAsia" w:cstheme="minorHAnsi"/>
                <w:b/>
                <w:iCs/>
                <w:spacing w:val="5"/>
                <w:kern w:val="28"/>
                <w:sz w:val="24"/>
                <w:szCs w:val="24"/>
              </w:rPr>
            </w:pPr>
            <w:r>
              <w:rPr>
                <w:rFonts w:eastAsiaTheme="majorEastAsia" w:cstheme="minorHAnsi"/>
                <w:b/>
                <w:iCs/>
                <w:spacing w:val="5"/>
                <w:kern w:val="28"/>
                <w:sz w:val="24"/>
                <w:szCs w:val="24"/>
              </w:rPr>
              <w:t>LEARNING OUTCOMES</w:t>
            </w:r>
          </w:p>
        </w:tc>
        <w:tc>
          <w:tcPr>
            <w:tcW w:w="6327" w:type="dxa"/>
            <w:tcBorders>
              <w:top w:val="single" w:sz="4" w:space="0" w:color="auto"/>
              <w:left w:val="single" w:sz="4" w:space="0" w:color="auto"/>
              <w:bottom w:val="single" w:sz="4" w:space="0" w:color="auto"/>
              <w:right w:val="single" w:sz="4" w:space="0" w:color="auto"/>
            </w:tcBorders>
            <w:shd w:val="clear" w:color="auto" w:fill="FFEEBD"/>
          </w:tcPr>
          <w:p w:rsidR="00C245D1" w:rsidRDefault="00C245D1" w:rsidP="00660AD3">
            <w:pPr>
              <w:pStyle w:val="ListParagraph"/>
              <w:numPr>
                <w:ilvl w:val="0"/>
                <w:numId w:val="3"/>
              </w:numPr>
            </w:pPr>
            <w:r>
              <w:t>Know and identi</w:t>
            </w:r>
            <w:r>
              <w:t xml:space="preserve">fy links between social responses and </w:t>
            </w:r>
            <w:r>
              <w:t>current community health issues.</w:t>
            </w:r>
          </w:p>
          <w:p w:rsidR="00C245D1" w:rsidRDefault="00C245D1" w:rsidP="00660AD3">
            <w:pPr>
              <w:pStyle w:val="ListParagraph"/>
              <w:numPr>
                <w:ilvl w:val="0"/>
                <w:numId w:val="3"/>
              </w:numPr>
            </w:pPr>
            <w:r>
              <w:t xml:space="preserve">Know and identify </w:t>
            </w:r>
            <w:r>
              <w:t>ways of maintaining their own health</w:t>
            </w:r>
            <w:r>
              <w:t xml:space="preserve"> based</w:t>
            </w:r>
            <w:r>
              <w:t xml:space="preserve"> current Australian </w:t>
            </w:r>
            <w:r>
              <w:t>advice.</w:t>
            </w:r>
          </w:p>
          <w:p w:rsidR="00C245D1" w:rsidRDefault="00C245D1" w:rsidP="00660AD3">
            <w:pPr>
              <w:pStyle w:val="ListParagraph"/>
              <w:numPr>
                <w:ilvl w:val="0"/>
                <w:numId w:val="3"/>
              </w:numPr>
            </w:pPr>
            <w:r>
              <w:t xml:space="preserve">Students explore </w:t>
            </w:r>
            <w:r>
              <w:t xml:space="preserve">topical issues related to viruses, and patterns of behaviour </w:t>
            </w:r>
            <w:r>
              <w:t>in Australia</w:t>
            </w:r>
          </w:p>
        </w:tc>
      </w:tr>
      <w:tr w:rsidR="00C245D1" w:rsidTr="00660AD3">
        <w:tc>
          <w:tcPr>
            <w:tcW w:w="2689" w:type="dxa"/>
            <w:tcBorders>
              <w:top w:val="single" w:sz="4" w:space="0" w:color="auto"/>
              <w:left w:val="single" w:sz="4" w:space="0" w:color="auto"/>
              <w:bottom w:val="single" w:sz="4" w:space="0" w:color="auto"/>
              <w:right w:val="single" w:sz="4" w:space="0" w:color="auto"/>
            </w:tcBorders>
            <w:shd w:val="clear" w:color="auto" w:fill="D2E7C3"/>
            <w:hideMark/>
          </w:tcPr>
          <w:p w:rsidR="00C245D1" w:rsidRDefault="00C245D1" w:rsidP="00660AD3">
            <w:pPr>
              <w:spacing w:line="340" w:lineRule="atLeast"/>
              <w:outlineLvl w:val="0"/>
              <w:rPr>
                <w:rFonts w:eastAsiaTheme="majorEastAsia" w:cstheme="minorHAnsi"/>
                <w:b/>
                <w:iCs/>
                <w:spacing w:val="5"/>
                <w:kern w:val="28"/>
                <w:sz w:val="24"/>
                <w:szCs w:val="24"/>
              </w:rPr>
            </w:pPr>
            <w:r>
              <w:rPr>
                <w:rFonts w:eastAsiaTheme="majorEastAsia" w:cstheme="minorHAnsi"/>
                <w:b/>
                <w:iCs/>
                <w:spacing w:val="5"/>
                <w:kern w:val="28"/>
                <w:sz w:val="24"/>
                <w:szCs w:val="24"/>
              </w:rPr>
              <w:t>SUCCESS CRITERIA</w:t>
            </w:r>
          </w:p>
        </w:tc>
        <w:tc>
          <w:tcPr>
            <w:tcW w:w="6327" w:type="dxa"/>
            <w:tcBorders>
              <w:top w:val="single" w:sz="4" w:space="0" w:color="auto"/>
              <w:left w:val="single" w:sz="4" w:space="0" w:color="auto"/>
              <w:bottom w:val="single" w:sz="4" w:space="0" w:color="auto"/>
              <w:right w:val="single" w:sz="4" w:space="0" w:color="auto"/>
            </w:tcBorders>
            <w:shd w:val="clear" w:color="auto" w:fill="D2E7C3"/>
          </w:tcPr>
          <w:p w:rsidR="00C245D1" w:rsidRDefault="00C245D1" w:rsidP="00660AD3">
            <w:pPr>
              <w:pStyle w:val="ListParagraph"/>
              <w:numPr>
                <w:ilvl w:val="0"/>
                <w:numId w:val="4"/>
              </w:numPr>
            </w:pPr>
            <w:r>
              <w:t>Moving towards a ‘deeper’ approach to learning.</w:t>
            </w:r>
          </w:p>
          <w:p w:rsidR="00C245D1" w:rsidRDefault="00C245D1" w:rsidP="00660AD3">
            <w:pPr>
              <w:pStyle w:val="ListParagraph"/>
              <w:numPr>
                <w:ilvl w:val="0"/>
                <w:numId w:val="4"/>
              </w:numPr>
            </w:pPr>
            <w:r>
              <w:t>Completion of all set work, goal setting and review sheets.</w:t>
            </w:r>
          </w:p>
          <w:p w:rsidR="00C245D1" w:rsidRDefault="00C245D1" w:rsidP="00660AD3">
            <w:pPr>
              <w:pStyle w:val="ListParagraph"/>
              <w:numPr>
                <w:ilvl w:val="0"/>
                <w:numId w:val="4"/>
              </w:numPr>
            </w:pPr>
            <w:r>
              <w:t>Active participation in classes.</w:t>
            </w:r>
          </w:p>
          <w:p w:rsidR="00C245D1" w:rsidRDefault="00C245D1" w:rsidP="00660AD3">
            <w:pPr>
              <w:pStyle w:val="ListParagraph"/>
              <w:numPr>
                <w:ilvl w:val="0"/>
                <w:numId w:val="4"/>
              </w:numPr>
            </w:pPr>
            <w:r>
              <w:t>Prepare and maintain notes in an organised fashion.</w:t>
            </w:r>
          </w:p>
          <w:p w:rsidR="00C245D1" w:rsidRDefault="00C245D1" w:rsidP="00660AD3">
            <w:pPr>
              <w:pStyle w:val="ListParagraph"/>
              <w:numPr>
                <w:ilvl w:val="0"/>
                <w:numId w:val="4"/>
              </w:numPr>
            </w:pPr>
            <w:r>
              <w:t>Observe assessment requirements outlined in unit rubrics.</w:t>
            </w:r>
          </w:p>
          <w:p w:rsidR="00C245D1" w:rsidRDefault="00C245D1" w:rsidP="00660AD3">
            <w:pPr>
              <w:pStyle w:val="ListParagraph"/>
              <w:numPr>
                <w:ilvl w:val="0"/>
                <w:numId w:val="4"/>
              </w:numPr>
            </w:pPr>
            <w:r>
              <w:t>Take full advantage of all Time on Task activities.</w:t>
            </w:r>
          </w:p>
          <w:p w:rsidR="00C245D1" w:rsidRDefault="00C245D1" w:rsidP="00660AD3">
            <w:pPr>
              <w:pStyle w:val="ListParagraph"/>
              <w:numPr>
                <w:ilvl w:val="0"/>
                <w:numId w:val="4"/>
              </w:numPr>
            </w:pPr>
            <w:r>
              <w:t>Appropriate use of subject based language.</w:t>
            </w:r>
          </w:p>
          <w:p w:rsidR="00C245D1" w:rsidRDefault="00C245D1" w:rsidP="00660AD3">
            <w:pPr>
              <w:pStyle w:val="ListParagraph"/>
              <w:numPr>
                <w:ilvl w:val="0"/>
                <w:numId w:val="4"/>
              </w:numPr>
            </w:pPr>
            <w:r>
              <w:t>Complete to a satisfactory level all Common Assessment Tasks.</w:t>
            </w:r>
          </w:p>
        </w:tc>
      </w:tr>
      <w:tr w:rsidR="00C245D1" w:rsidTr="00660AD3">
        <w:tc>
          <w:tcPr>
            <w:tcW w:w="2689" w:type="dxa"/>
            <w:tcBorders>
              <w:top w:val="single" w:sz="4" w:space="0" w:color="auto"/>
              <w:left w:val="single" w:sz="4" w:space="0" w:color="auto"/>
              <w:bottom w:val="single" w:sz="4" w:space="0" w:color="auto"/>
              <w:right w:val="single" w:sz="4" w:space="0" w:color="auto"/>
            </w:tcBorders>
            <w:shd w:val="clear" w:color="auto" w:fill="D2E7C3"/>
          </w:tcPr>
          <w:p w:rsidR="00C245D1" w:rsidRDefault="00C245D1" w:rsidP="00660AD3">
            <w:pPr>
              <w:spacing w:line="340" w:lineRule="atLeast"/>
              <w:outlineLvl w:val="0"/>
              <w:rPr>
                <w:rFonts w:eastAsiaTheme="majorEastAsia" w:cstheme="minorHAnsi"/>
                <w:b/>
                <w:iCs/>
                <w:spacing w:val="5"/>
                <w:kern w:val="28"/>
                <w:sz w:val="24"/>
                <w:szCs w:val="24"/>
              </w:rPr>
            </w:pPr>
            <w:r>
              <w:rPr>
                <w:rFonts w:eastAsiaTheme="majorEastAsia" w:cstheme="minorHAnsi"/>
                <w:b/>
                <w:iCs/>
                <w:spacing w:val="5"/>
                <w:kern w:val="28"/>
                <w:sz w:val="24"/>
                <w:szCs w:val="24"/>
              </w:rPr>
              <w:t>CATS - COMMON ASSESSMENT TASKS</w:t>
            </w:r>
          </w:p>
        </w:tc>
        <w:tc>
          <w:tcPr>
            <w:tcW w:w="6327" w:type="dxa"/>
            <w:tcBorders>
              <w:top w:val="single" w:sz="4" w:space="0" w:color="auto"/>
              <w:left w:val="single" w:sz="4" w:space="0" w:color="auto"/>
              <w:bottom w:val="single" w:sz="4" w:space="0" w:color="auto"/>
              <w:right w:val="single" w:sz="4" w:space="0" w:color="auto"/>
            </w:tcBorders>
            <w:shd w:val="clear" w:color="auto" w:fill="D2E7C3"/>
          </w:tcPr>
          <w:p w:rsidR="00C245D1" w:rsidRDefault="00C245D1" w:rsidP="00660AD3">
            <w:pPr>
              <w:pStyle w:val="ListParagraph"/>
              <w:numPr>
                <w:ilvl w:val="0"/>
                <w:numId w:val="4"/>
              </w:numPr>
            </w:pPr>
            <w:r>
              <w:t>VIRUSES</w:t>
            </w:r>
            <w:r>
              <w:t xml:space="preserve"> WOOK BOOKLET</w:t>
            </w:r>
          </w:p>
          <w:p w:rsidR="00C245D1" w:rsidRDefault="00C245D1" w:rsidP="00660AD3">
            <w:pPr>
              <w:pStyle w:val="ListParagraph"/>
              <w:numPr>
                <w:ilvl w:val="0"/>
                <w:numId w:val="4"/>
              </w:numPr>
            </w:pPr>
            <w:r>
              <w:t>BEHAVIOUR</w:t>
            </w:r>
            <w:r>
              <w:t xml:space="preserve"> &amp;</w:t>
            </w:r>
            <w:r>
              <w:t xml:space="preserve"> COMMUNITY HEALTH ISSUE WORKSHEET</w:t>
            </w:r>
            <w:bookmarkStart w:id="0" w:name="_GoBack"/>
            <w:bookmarkEnd w:id="0"/>
          </w:p>
        </w:tc>
      </w:tr>
    </w:tbl>
    <w:p w:rsidR="00C245D1" w:rsidRDefault="00C245D1" w:rsidP="00C245D1">
      <w:pPr>
        <w:spacing w:line="340" w:lineRule="atLeast"/>
        <w:jc w:val="center"/>
        <w:outlineLvl w:val="0"/>
        <w:rPr>
          <w:rFonts w:eastAsiaTheme="majorEastAsia" w:cstheme="minorHAnsi"/>
          <w:b/>
          <w:iCs/>
          <w:spacing w:val="5"/>
          <w:kern w:val="28"/>
          <w:sz w:val="28"/>
          <w:szCs w:val="28"/>
        </w:rPr>
      </w:pPr>
      <w:r>
        <w:rPr>
          <w:rFonts w:eastAsiaTheme="majorEastAsia" w:cstheme="minorHAnsi"/>
          <w:b/>
          <w:iCs/>
          <w:spacing w:val="5"/>
          <w:kern w:val="28"/>
          <w:sz w:val="28"/>
          <w:szCs w:val="28"/>
        </w:rPr>
        <w:lastRenderedPageBreak/>
        <w:t>ACTIVITIES TO BE INCORBORATED INTO THE DELIVERY OF THIS UNIT</w:t>
      </w:r>
    </w:p>
    <w:tbl>
      <w:tblPr>
        <w:tblStyle w:val="TableGrid"/>
        <w:tblW w:w="9067" w:type="dxa"/>
        <w:tblInd w:w="0" w:type="dxa"/>
        <w:tblLook w:val="04A0" w:firstRow="1" w:lastRow="0" w:firstColumn="1" w:lastColumn="0" w:noHBand="0" w:noVBand="1"/>
      </w:tblPr>
      <w:tblGrid>
        <w:gridCol w:w="2405"/>
        <w:gridCol w:w="6662"/>
      </w:tblGrid>
      <w:tr w:rsidR="00C245D1" w:rsidTr="00660AD3">
        <w:tc>
          <w:tcPr>
            <w:tcW w:w="2405" w:type="dxa"/>
            <w:tcBorders>
              <w:top w:val="single" w:sz="4" w:space="0" w:color="auto"/>
              <w:left w:val="single" w:sz="4" w:space="0" w:color="auto"/>
              <w:bottom w:val="single" w:sz="4" w:space="0" w:color="auto"/>
              <w:right w:val="single" w:sz="4" w:space="0" w:color="auto"/>
            </w:tcBorders>
            <w:shd w:val="clear" w:color="auto" w:fill="F2F7FC"/>
            <w:hideMark/>
          </w:tcPr>
          <w:p w:rsidR="00C245D1" w:rsidRDefault="00C245D1" w:rsidP="00660AD3">
            <w:pPr>
              <w:spacing w:line="340" w:lineRule="atLeast"/>
              <w:outlineLvl w:val="0"/>
              <w:rPr>
                <w:rFonts w:eastAsiaTheme="majorEastAsia" w:cstheme="minorHAnsi"/>
                <w:b/>
                <w:iCs/>
                <w:spacing w:val="5"/>
                <w:kern w:val="28"/>
                <w:sz w:val="24"/>
                <w:szCs w:val="24"/>
              </w:rPr>
            </w:pPr>
            <w:r>
              <w:rPr>
                <w:rFonts w:eastAsiaTheme="majorEastAsia" w:cstheme="minorHAnsi"/>
                <w:b/>
                <w:iCs/>
                <w:spacing w:val="5"/>
                <w:kern w:val="28"/>
                <w:sz w:val="24"/>
                <w:szCs w:val="24"/>
              </w:rPr>
              <w:t>TEACHING OUTLINE</w:t>
            </w:r>
          </w:p>
        </w:tc>
        <w:tc>
          <w:tcPr>
            <w:tcW w:w="6662" w:type="dxa"/>
            <w:tcBorders>
              <w:top w:val="single" w:sz="4" w:space="0" w:color="auto"/>
              <w:left w:val="single" w:sz="4" w:space="0" w:color="auto"/>
              <w:bottom w:val="single" w:sz="4" w:space="0" w:color="auto"/>
              <w:right w:val="single" w:sz="4" w:space="0" w:color="auto"/>
            </w:tcBorders>
            <w:shd w:val="clear" w:color="auto" w:fill="F2F7FC"/>
            <w:hideMark/>
          </w:tcPr>
          <w:p w:rsidR="00C245D1" w:rsidRDefault="00C245D1" w:rsidP="00660AD3">
            <w:pPr>
              <w:spacing w:line="340" w:lineRule="atLeast"/>
              <w:outlineLvl w:val="0"/>
              <w:rPr>
                <w:rFonts w:eastAsiaTheme="majorEastAsia" w:cstheme="minorHAnsi"/>
                <w:b/>
                <w:iCs/>
                <w:spacing w:val="5"/>
                <w:kern w:val="28"/>
                <w:sz w:val="24"/>
                <w:szCs w:val="24"/>
              </w:rPr>
            </w:pPr>
            <w:r>
              <w:rPr>
                <w:rFonts w:eastAsiaTheme="majorEastAsia" w:cstheme="minorHAnsi"/>
                <w:b/>
                <w:iCs/>
                <w:spacing w:val="5"/>
                <w:kern w:val="28"/>
                <w:sz w:val="24"/>
                <w:szCs w:val="24"/>
              </w:rPr>
              <w:t>ACTIVITIES</w:t>
            </w:r>
          </w:p>
        </w:tc>
      </w:tr>
      <w:tr w:rsidR="00C245D1" w:rsidTr="00660AD3">
        <w:trPr>
          <w:trHeight w:val="775"/>
        </w:trPr>
        <w:tc>
          <w:tcPr>
            <w:tcW w:w="2405" w:type="dxa"/>
            <w:tcBorders>
              <w:top w:val="single" w:sz="4" w:space="0" w:color="auto"/>
              <w:left w:val="single" w:sz="4" w:space="0" w:color="auto"/>
              <w:bottom w:val="single" w:sz="4" w:space="0" w:color="auto"/>
              <w:right w:val="single" w:sz="4" w:space="0" w:color="auto"/>
            </w:tcBorders>
            <w:shd w:val="clear" w:color="auto" w:fill="F2F7FC"/>
            <w:hideMark/>
          </w:tcPr>
          <w:p w:rsidR="00C245D1" w:rsidRDefault="00C245D1" w:rsidP="00660AD3">
            <w:pPr>
              <w:spacing w:line="340" w:lineRule="atLeast"/>
              <w:outlineLvl w:val="0"/>
              <w:rPr>
                <w:rFonts w:eastAsiaTheme="majorEastAsia" w:cstheme="minorHAnsi"/>
                <w:b/>
                <w:iCs/>
                <w:spacing w:val="5"/>
                <w:kern w:val="28"/>
                <w:sz w:val="24"/>
                <w:szCs w:val="24"/>
              </w:rPr>
            </w:pPr>
            <w:r>
              <w:rPr>
                <w:rFonts w:eastAsiaTheme="majorEastAsia" w:cstheme="minorHAnsi"/>
                <w:b/>
                <w:iCs/>
                <w:spacing w:val="5"/>
                <w:kern w:val="28"/>
                <w:sz w:val="24"/>
                <w:szCs w:val="24"/>
              </w:rPr>
              <w:t>Welcome Students</w:t>
            </w:r>
          </w:p>
        </w:tc>
        <w:tc>
          <w:tcPr>
            <w:tcW w:w="6662" w:type="dxa"/>
            <w:tcBorders>
              <w:top w:val="single" w:sz="4" w:space="0" w:color="auto"/>
              <w:left w:val="single" w:sz="4" w:space="0" w:color="auto"/>
              <w:bottom w:val="single" w:sz="4" w:space="0" w:color="auto"/>
              <w:right w:val="single" w:sz="4" w:space="0" w:color="auto"/>
            </w:tcBorders>
            <w:hideMark/>
          </w:tcPr>
          <w:p w:rsidR="00C245D1" w:rsidRDefault="00C245D1" w:rsidP="00660AD3">
            <w:pPr>
              <w:spacing w:line="240" w:lineRule="auto"/>
              <w:outlineLvl w:val="0"/>
              <w:rPr>
                <w:rFonts w:eastAsiaTheme="majorEastAsia" w:cstheme="minorHAnsi"/>
                <w:b/>
                <w:iCs/>
                <w:spacing w:val="5"/>
                <w:kern w:val="28"/>
                <w:sz w:val="24"/>
                <w:szCs w:val="24"/>
              </w:rPr>
            </w:pPr>
            <w:r>
              <w:rPr>
                <w:rFonts w:eastAsiaTheme="majorEastAsia" w:cstheme="minorHAnsi"/>
                <w:b/>
                <w:iCs/>
                <w:spacing w:val="5"/>
                <w:kern w:val="28"/>
                <w:sz w:val="24"/>
                <w:szCs w:val="24"/>
              </w:rPr>
              <w:t>EACH LESSON:</w:t>
            </w:r>
          </w:p>
          <w:p w:rsidR="00C245D1" w:rsidRDefault="00C245D1" w:rsidP="00660AD3">
            <w:pPr>
              <w:spacing w:line="240" w:lineRule="auto"/>
              <w:outlineLvl w:val="0"/>
              <w:rPr>
                <w:rFonts w:eastAsiaTheme="majorEastAsia" w:cstheme="minorHAnsi"/>
                <w:iCs/>
                <w:spacing w:val="5"/>
                <w:kern w:val="28"/>
                <w:sz w:val="24"/>
                <w:szCs w:val="24"/>
              </w:rPr>
            </w:pPr>
            <w:r>
              <w:rPr>
                <w:rFonts w:eastAsiaTheme="majorEastAsia" w:cstheme="minorHAnsi"/>
                <w:iCs/>
                <w:spacing w:val="5"/>
                <w:kern w:val="28"/>
                <w:sz w:val="24"/>
                <w:szCs w:val="24"/>
              </w:rPr>
              <w:t>Meet at door and welcome with informal discussion.</w:t>
            </w:r>
          </w:p>
          <w:p w:rsidR="00C245D1" w:rsidRDefault="00C245D1" w:rsidP="00660AD3">
            <w:pPr>
              <w:spacing w:line="240" w:lineRule="auto"/>
              <w:outlineLvl w:val="0"/>
              <w:rPr>
                <w:rFonts w:eastAsiaTheme="majorEastAsia" w:cstheme="minorHAnsi"/>
                <w:iCs/>
                <w:spacing w:val="5"/>
                <w:kern w:val="28"/>
                <w:sz w:val="24"/>
                <w:szCs w:val="24"/>
              </w:rPr>
            </w:pPr>
            <w:r>
              <w:rPr>
                <w:rFonts w:eastAsiaTheme="majorEastAsia" w:cstheme="minorHAnsi"/>
                <w:iCs/>
                <w:spacing w:val="5"/>
                <w:kern w:val="28"/>
                <w:sz w:val="24"/>
                <w:szCs w:val="24"/>
              </w:rPr>
              <w:t>Play music applicable to the unit when and where appropriate.</w:t>
            </w:r>
          </w:p>
        </w:tc>
      </w:tr>
      <w:tr w:rsidR="00C245D1" w:rsidTr="00660AD3">
        <w:trPr>
          <w:trHeight w:val="794"/>
        </w:trPr>
        <w:tc>
          <w:tcPr>
            <w:tcW w:w="2405" w:type="dxa"/>
            <w:tcBorders>
              <w:top w:val="single" w:sz="4" w:space="0" w:color="auto"/>
              <w:left w:val="single" w:sz="4" w:space="0" w:color="auto"/>
              <w:bottom w:val="single" w:sz="4" w:space="0" w:color="auto"/>
              <w:right w:val="single" w:sz="4" w:space="0" w:color="auto"/>
            </w:tcBorders>
            <w:shd w:val="clear" w:color="auto" w:fill="F2F7FC"/>
            <w:hideMark/>
          </w:tcPr>
          <w:p w:rsidR="00C245D1" w:rsidRDefault="00C245D1" w:rsidP="00660AD3">
            <w:pPr>
              <w:spacing w:line="340" w:lineRule="atLeast"/>
              <w:outlineLvl w:val="0"/>
              <w:rPr>
                <w:rFonts w:eastAsiaTheme="majorEastAsia" w:cstheme="minorHAnsi"/>
                <w:b/>
                <w:iCs/>
                <w:spacing w:val="5"/>
                <w:kern w:val="28"/>
                <w:sz w:val="24"/>
                <w:szCs w:val="24"/>
              </w:rPr>
            </w:pPr>
            <w:r>
              <w:rPr>
                <w:rFonts w:eastAsiaTheme="majorEastAsia" w:cstheme="minorHAnsi"/>
                <w:b/>
                <w:iCs/>
                <w:spacing w:val="5"/>
                <w:kern w:val="28"/>
                <w:sz w:val="24"/>
                <w:szCs w:val="24"/>
              </w:rPr>
              <w:t>Tuning-In</w:t>
            </w:r>
          </w:p>
          <w:p w:rsidR="00C245D1" w:rsidRDefault="00C245D1" w:rsidP="00660AD3">
            <w:pPr>
              <w:spacing w:line="340" w:lineRule="atLeast"/>
              <w:outlineLvl w:val="0"/>
              <w:rPr>
                <w:rFonts w:eastAsiaTheme="majorEastAsia" w:cstheme="minorHAnsi"/>
                <w:b/>
                <w:iCs/>
                <w:spacing w:val="5"/>
                <w:kern w:val="28"/>
                <w:sz w:val="24"/>
                <w:szCs w:val="24"/>
              </w:rPr>
            </w:pPr>
            <w:r>
              <w:rPr>
                <w:rFonts w:eastAsiaTheme="majorEastAsia" w:cstheme="minorHAnsi"/>
                <w:b/>
                <w:iCs/>
                <w:spacing w:val="5"/>
                <w:kern w:val="28"/>
                <w:sz w:val="24"/>
                <w:szCs w:val="24"/>
              </w:rPr>
              <w:t>Attendance</w:t>
            </w:r>
          </w:p>
        </w:tc>
        <w:tc>
          <w:tcPr>
            <w:tcW w:w="6662" w:type="dxa"/>
            <w:tcBorders>
              <w:top w:val="single" w:sz="4" w:space="0" w:color="auto"/>
              <w:left w:val="single" w:sz="4" w:space="0" w:color="auto"/>
              <w:bottom w:val="single" w:sz="4" w:space="0" w:color="auto"/>
              <w:right w:val="single" w:sz="4" w:space="0" w:color="auto"/>
            </w:tcBorders>
            <w:hideMark/>
          </w:tcPr>
          <w:p w:rsidR="00C245D1" w:rsidRDefault="00C245D1" w:rsidP="00660AD3">
            <w:pPr>
              <w:spacing w:line="240" w:lineRule="auto"/>
              <w:outlineLvl w:val="0"/>
              <w:rPr>
                <w:rFonts w:eastAsiaTheme="majorEastAsia" w:cstheme="minorHAnsi"/>
                <w:b/>
                <w:iCs/>
                <w:spacing w:val="5"/>
                <w:kern w:val="28"/>
                <w:sz w:val="24"/>
                <w:szCs w:val="24"/>
              </w:rPr>
            </w:pPr>
            <w:r>
              <w:rPr>
                <w:rFonts w:eastAsiaTheme="majorEastAsia" w:cstheme="minorHAnsi"/>
                <w:b/>
                <w:iCs/>
                <w:spacing w:val="5"/>
                <w:kern w:val="28"/>
                <w:sz w:val="24"/>
                <w:szCs w:val="24"/>
              </w:rPr>
              <w:t>EACH LESSON:</w:t>
            </w:r>
          </w:p>
          <w:p w:rsidR="00C245D1" w:rsidRDefault="00C245D1" w:rsidP="00660AD3">
            <w:pPr>
              <w:spacing w:line="240" w:lineRule="auto"/>
              <w:outlineLvl w:val="0"/>
              <w:rPr>
                <w:rFonts w:eastAsiaTheme="majorEastAsia" w:cstheme="minorHAnsi"/>
                <w:iCs/>
                <w:spacing w:val="5"/>
                <w:kern w:val="28"/>
                <w:sz w:val="24"/>
                <w:szCs w:val="24"/>
              </w:rPr>
            </w:pPr>
            <w:r>
              <w:rPr>
                <w:rFonts w:eastAsiaTheme="majorEastAsia" w:cstheme="minorHAnsi"/>
                <w:iCs/>
                <w:spacing w:val="5"/>
                <w:kern w:val="28"/>
                <w:sz w:val="24"/>
                <w:szCs w:val="24"/>
              </w:rPr>
              <w:t>Ensure student attention and mark roll on Compass.</w:t>
            </w:r>
          </w:p>
          <w:p w:rsidR="00C245D1" w:rsidRDefault="00C245D1" w:rsidP="00660AD3">
            <w:pPr>
              <w:spacing w:line="240" w:lineRule="auto"/>
              <w:outlineLvl w:val="0"/>
              <w:rPr>
                <w:rFonts w:eastAsiaTheme="majorEastAsia" w:cstheme="minorHAnsi"/>
                <w:iCs/>
                <w:spacing w:val="5"/>
                <w:kern w:val="28"/>
                <w:sz w:val="24"/>
                <w:szCs w:val="24"/>
              </w:rPr>
            </w:pPr>
            <w:r>
              <w:rPr>
                <w:rFonts w:eastAsiaTheme="majorEastAsia" w:cstheme="minorHAnsi"/>
                <w:iCs/>
                <w:spacing w:val="5"/>
                <w:kern w:val="28"/>
                <w:sz w:val="24"/>
                <w:szCs w:val="24"/>
              </w:rPr>
              <w:t>Tuning-In Activities.</w:t>
            </w:r>
          </w:p>
        </w:tc>
      </w:tr>
      <w:tr w:rsidR="00C245D1" w:rsidTr="00660AD3">
        <w:tc>
          <w:tcPr>
            <w:tcW w:w="2405" w:type="dxa"/>
            <w:tcBorders>
              <w:top w:val="single" w:sz="4" w:space="0" w:color="auto"/>
              <w:left w:val="single" w:sz="4" w:space="0" w:color="auto"/>
              <w:bottom w:val="single" w:sz="4" w:space="0" w:color="auto"/>
              <w:right w:val="single" w:sz="4" w:space="0" w:color="auto"/>
            </w:tcBorders>
            <w:shd w:val="clear" w:color="auto" w:fill="F2F7FC"/>
            <w:hideMark/>
          </w:tcPr>
          <w:p w:rsidR="00C245D1" w:rsidRDefault="00C245D1" w:rsidP="00660AD3">
            <w:pPr>
              <w:spacing w:line="340" w:lineRule="atLeast"/>
              <w:outlineLvl w:val="0"/>
              <w:rPr>
                <w:rFonts w:eastAsiaTheme="majorEastAsia" w:cstheme="minorHAnsi"/>
                <w:b/>
                <w:iCs/>
                <w:spacing w:val="5"/>
                <w:kern w:val="28"/>
                <w:sz w:val="24"/>
                <w:szCs w:val="24"/>
              </w:rPr>
            </w:pPr>
            <w:r>
              <w:rPr>
                <w:rFonts w:eastAsiaTheme="majorEastAsia" w:cstheme="minorHAnsi"/>
                <w:b/>
                <w:iCs/>
                <w:spacing w:val="5"/>
                <w:kern w:val="28"/>
                <w:sz w:val="24"/>
                <w:szCs w:val="24"/>
              </w:rPr>
              <w:t>Introduce Unit</w:t>
            </w:r>
          </w:p>
        </w:tc>
        <w:tc>
          <w:tcPr>
            <w:tcW w:w="6662" w:type="dxa"/>
            <w:tcBorders>
              <w:top w:val="single" w:sz="4" w:space="0" w:color="auto"/>
              <w:left w:val="single" w:sz="4" w:space="0" w:color="auto"/>
              <w:bottom w:val="single" w:sz="4" w:space="0" w:color="auto"/>
              <w:right w:val="single" w:sz="4" w:space="0" w:color="auto"/>
            </w:tcBorders>
            <w:hideMark/>
          </w:tcPr>
          <w:p w:rsidR="00C245D1" w:rsidRDefault="00C245D1" w:rsidP="00660AD3">
            <w:pPr>
              <w:spacing w:line="240" w:lineRule="auto"/>
              <w:outlineLvl w:val="0"/>
              <w:rPr>
                <w:rFonts w:eastAsiaTheme="majorEastAsia" w:cstheme="minorHAnsi"/>
                <w:b/>
                <w:iCs/>
                <w:spacing w:val="5"/>
                <w:kern w:val="28"/>
                <w:sz w:val="24"/>
                <w:szCs w:val="24"/>
              </w:rPr>
            </w:pPr>
            <w:r>
              <w:rPr>
                <w:rFonts w:eastAsiaTheme="majorEastAsia" w:cstheme="minorHAnsi"/>
                <w:b/>
                <w:iCs/>
                <w:spacing w:val="5"/>
                <w:kern w:val="28"/>
                <w:sz w:val="24"/>
                <w:szCs w:val="24"/>
              </w:rPr>
              <w:t>EACH LESSON:</w:t>
            </w:r>
          </w:p>
          <w:p w:rsidR="00C245D1" w:rsidRDefault="00C245D1" w:rsidP="00660AD3">
            <w:pPr>
              <w:spacing w:line="240" w:lineRule="auto"/>
              <w:outlineLvl w:val="0"/>
              <w:rPr>
                <w:rFonts w:eastAsiaTheme="majorEastAsia" w:cstheme="minorHAnsi"/>
                <w:iCs/>
                <w:spacing w:val="5"/>
                <w:kern w:val="28"/>
                <w:sz w:val="24"/>
                <w:szCs w:val="24"/>
              </w:rPr>
            </w:pPr>
            <w:r>
              <w:rPr>
                <w:rFonts w:eastAsiaTheme="majorEastAsia" w:cstheme="minorHAnsi"/>
                <w:iCs/>
                <w:spacing w:val="5"/>
                <w:kern w:val="28"/>
                <w:sz w:val="24"/>
                <w:szCs w:val="24"/>
              </w:rPr>
              <w:t>Read through Unit Outline, Learning Outcome and Success Criteria, when required recap previous lesson.</w:t>
            </w:r>
          </w:p>
        </w:tc>
      </w:tr>
      <w:tr w:rsidR="00C245D1" w:rsidTr="00660AD3">
        <w:tc>
          <w:tcPr>
            <w:tcW w:w="2405" w:type="dxa"/>
            <w:tcBorders>
              <w:top w:val="single" w:sz="4" w:space="0" w:color="auto"/>
              <w:left w:val="single" w:sz="4" w:space="0" w:color="auto"/>
              <w:bottom w:val="single" w:sz="4" w:space="0" w:color="auto"/>
              <w:right w:val="single" w:sz="4" w:space="0" w:color="auto"/>
            </w:tcBorders>
            <w:shd w:val="clear" w:color="auto" w:fill="F2F7FC"/>
            <w:hideMark/>
          </w:tcPr>
          <w:p w:rsidR="00C245D1" w:rsidRDefault="00C245D1" w:rsidP="00660AD3">
            <w:pPr>
              <w:spacing w:line="340" w:lineRule="atLeast"/>
              <w:outlineLvl w:val="0"/>
              <w:rPr>
                <w:rFonts w:eastAsiaTheme="majorEastAsia" w:cstheme="minorHAnsi"/>
                <w:b/>
                <w:iCs/>
                <w:spacing w:val="5"/>
                <w:kern w:val="28"/>
                <w:sz w:val="24"/>
                <w:szCs w:val="24"/>
              </w:rPr>
            </w:pPr>
            <w:r>
              <w:rPr>
                <w:rFonts w:eastAsiaTheme="majorEastAsia" w:cstheme="minorHAnsi"/>
                <w:b/>
                <w:iCs/>
                <w:spacing w:val="5"/>
                <w:kern w:val="28"/>
                <w:sz w:val="24"/>
                <w:szCs w:val="24"/>
              </w:rPr>
              <w:t>Establish Prior Knowledge</w:t>
            </w:r>
          </w:p>
        </w:tc>
        <w:tc>
          <w:tcPr>
            <w:tcW w:w="6662" w:type="dxa"/>
            <w:tcBorders>
              <w:top w:val="single" w:sz="4" w:space="0" w:color="auto"/>
              <w:left w:val="single" w:sz="4" w:space="0" w:color="auto"/>
              <w:bottom w:val="single" w:sz="4" w:space="0" w:color="auto"/>
              <w:right w:val="single" w:sz="4" w:space="0" w:color="auto"/>
            </w:tcBorders>
            <w:hideMark/>
          </w:tcPr>
          <w:p w:rsidR="00C245D1" w:rsidRDefault="00C245D1" w:rsidP="00660AD3">
            <w:pPr>
              <w:spacing w:line="240" w:lineRule="auto"/>
              <w:outlineLvl w:val="0"/>
              <w:rPr>
                <w:rFonts w:eastAsiaTheme="majorEastAsia" w:cstheme="minorHAnsi"/>
                <w:b/>
                <w:iCs/>
                <w:spacing w:val="5"/>
                <w:kern w:val="28"/>
                <w:sz w:val="24"/>
                <w:szCs w:val="24"/>
              </w:rPr>
            </w:pPr>
            <w:r>
              <w:rPr>
                <w:rFonts w:eastAsiaTheme="majorEastAsia" w:cstheme="minorHAnsi"/>
                <w:b/>
                <w:iCs/>
                <w:spacing w:val="5"/>
                <w:kern w:val="28"/>
                <w:sz w:val="24"/>
                <w:szCs w:val="24"/>
              </w:rPr>
              <w:t>LESSON 1:</w:t>
            </w:r>
          </w:p>
          <w:p w:rsidR="00C245D1" w:rsidRDefault="00C245D1" w:rsidP="00660AD3">
            <w:pPr>
              <w:spacing w:line="240" w:lineRule="auto"/>
              <w:outlineLvl w:val="0"/>
              <w:rPr>
                <w:rFonts w:eastAsiaTheme="majorEastAsia" w:cstheme="minorHAnsi"/>
                <w:iCs/>
                <w:spacing w:val="5"/>
                <w:kern w:val="28"/>
                <w:sz w:val="24"/>
                <w:szCs w:val="24"/>
              </w:rPr>
            </w:pPr>
            <w:r>
              <w:rPr>
                <w:rFonts w:eastAsiaTheme="majorEastAsia" w:cstheme="minorHAnsi"/>
                <w:iCs/>
                <w:spacing w:val="5"/>
                <w:kern w:val="28"/>
                <w:sz w:val="24"/>
                <w:szCs w:val="24"/>
              </w:rPr>
              <w:t>Through discussion, formative and summative assessment.</w:t>
            </w:r>
          </w:p>
          <w:p w:rsidR="00C245D1" w:rsidRDefault="00C245D1" w:rsidP="00660AD3">
            <w:pPr>
              <w:spacing w:line="240" w:lineRule="auto"/>
              <w:outlineLvl w:val="0"/>
              <w:rPr>
                <w:rFonts w:eastAsiaTheme="majorEastAsia" w:cstheme="minorHAnsi"/>
                <w:b/>
                <w:iCs/>
                <w:spacing w:val="5"/>
                <w:kern w:val="28"/>
                <w:sz w:val="24"/>
                <w:szCs w:val="24"/>
              </w:rPr>
            </w:pPr>
            <w:r>
              <w:rPr>
                <w:rFonts w:eastAsiaTheme="majorEastAsia" w:cstheme="minorHAnsi"/>
                <w:b/>
                <w:iCs/>
                <w:spacing w:val="5"/>
                <w:kern w:val="28"/>
                <w:sz w:val="24"/>
                <w:szCs w:val="24"/>
              </w:rPr>
              <w:t>EACH LESSON:</w:t>
            </w:r>
          </w:p>
          <w:p w:rsidR="00C245D1" w:rsidRDefault="00C245D1" w:rsidP="00660AD3">
            <w:pPr>
              <w:spacing w:line="240" w:lineRule="auto"/>
              <w:outlineLvl w:val="0"/>
              <w:rPr>
                <w:rFonts w:eastAsiaTheme="majorEastAsia" w:cstheme="minorHAnsi"/>
                <w:iCs/>
                <w:spacing w:val="5"/>
                <w:kern w:val="28"/>
                <w:sz w:val="24"/>
                <w:szCs w:val="24"/>
              </w:rPr>
            </w:pPr>
            <w:r>
              <w:rPr>
                <w:rFonts w:eastAsiaTheme="majorEastAsia" w:cstheme="minorHAnsi"/>
                <w:iCs/>
                <w:spacing w:val="5"/>
                <w:kern w:val="28"/>
                <w:sz w:val="24"/>
                <w:szCs w:val="24"/>
              </w:rPr>
              <w:t>Plan &amp; Connect</w:t>
            </w:r>
          </w:p>
          <w:p w:rsidR="00C245D1" w:rsidRDefault="00C245D1" w:rsidP="00660AD3">
            <w:pPr>
              <w:shd w:val="clear" w:color="auto" w:fill="FFFFFF"/>
              <w:spacing w:line="240" w:lineRule="auto"/>
              <w:rPr>
                <w:rFonts w:eastAsia="Times New Roman" w:cstheme="minorHAnsi"/>
                <w:sz w:val="24"/>
                <w:szCs w:val="24"/>
                <w:lang w:eastAsia="en-AU"/>
              </w:rPr>
            </w:pPr>
            <w:r>
              <w:rPr>
                <w:rFonts w:eastAsia="Times New Roman" w:cstheme="minorHAnsi"/>
                <w:sz w:val="24"/>
                <w:szCs w:val="24"/>
                <w:lang w:eastAsia="en-AU"/>
              </w:rPr>
              <w:t>Students are to prepare their notes in an organised fashion, include:</w:t>
            </w:r>
          </w:p>
          <w:p w:rsidR="00C245D1" w:rsidRDefault="00C245D1" w:rsidP="00660AD3">
            <w:pPr>
              <w:shd w:val="clear" w:color="auto" w:fill="FFFFFF"/>
              <w:spacing w:line="240" w:lineRule="auto"/>
              <w:rPr>
                <w:rFonts w:eastAsia="Times New Roman" w:cstheme="minorHAnsi"/>
                <w:b/>
                <w:bCs/>
                <w:spacing w:val="5"/>
                <w:sz w:val="24"/>
                <w:szCs w:val="24"/>
                <w:lang w:eastAsia="en-AU"/>
              </w:rPr>
            </w:pPr>
            <w:r>
              <w:rPr>
                <w:rFonts w:eastAsia="Times New Roman" w:cstheme="minorHAnsi"/>
                <w:b/>
                <w:bCs/>
                <w:spacing w:val="5"/>
                <w:sz w:val="24"/>
                <w:szCs w:val="24"/>
                <w:lang w:eastAsia="en-AU"/>
              </w:rPr>
              <w:t>Date:</w:t>
            </w:r>
          </w:p>
          <w:p w:rsidR="00C245D1" w:rsidRDefault="00C245D1" w:rsidP="00660AD3">
            <w:pPr>
              <w:shd w:val="clear" w:color="auto" w:fill="FFFFFF"/>
              <w:spacing w:line="240" w:lineRule="auto"/>
              <w:rPr>
                <w:rFonts w:eastAsia="Times New Roman" w:cstheme="minorHAnsi"/>
                <w:b/>
                <w:bCs/>
                <w:spacing w:val="5"/>
                <w:sz w:val="24"/>
                <w:szCs w:val="24"/>
                <w:lang w:eastAsia="en-AU"/>
              </w:rPr>
            </w:pPr>
            <w:r>
              <w:rPr>
                <w:rFonts w:eastAsia="Times New Roman" w:cstheme="minorHAnsi"/>
                <w:b/>
                <w:bCs/>
                <w:spacing w:val="5"/>
                <w:sz w:val="24"/>
                <w:szCs w:val="24"/>
                <w:lang w:eastAsia="en-AU"/>
              </w:rPr>
              <w:t>Course Name:</w:t>
            </w:r>
          </w:p>
          <w:p w:rsidR="00C245D1" w:rsidRDefault="00C245D1" w:rsidP="00660AD3">
            <w:pPr>
              <w:shd w:val="clear" w:color="auto" w:fill="FFFFFF"/>
              <w:spacing w:line="240" w:lineRule="auto"/>
              <w:rPr>
                <w:rFonts w:eastAsia="Times New Roman" w:cstheme="minorHAnsi"/>
                <w:b/>
                <w:bCs/>
                <w:spacing w:val="5"/>
                <w:sz w:val="24"/>
                <w:szCs w:val="24"/>
                <w:lang w:eastAsia="en-AU"/>
              </w:rPr>
            </w:pPr>
            <w:r>
              <w:rPr>
                <w:rFonts w:eastAsia="Times New Roman" w:cstheme="minorHAnsi"/>
                <w:b/>
                <w:bCs/>
                <w:spacing w:val="5"/>
                <w:sz w:val="24"/>
                <w:szCs w:val="24"/>
                <w:lang w:eastAsia="en-AU"/>
              </w:rPr>
              <w:t>Class Learning Outcomes:</w:t>
            </w:r>
          </w:p>
          <w:p w:rsidR="00C245D1" w:rsidRDefault="00C245D1" w:rsidP="00660AD3">
            <w:pPr>
              <w:shd w:val="clear" w:color="auto" w:fill="FFFFFF"/>
              <w:spacing w:line="240" w:lineRule="auto"/>
              <w:rPr>
                <w:rFonts w:eastAsia="Times New Roman" w:cstheme="minorHAnsi"/>
                <w:sz w:val="24"/>
                <w:szCs w:val="24"/>
                <w:lang w:eastAsia="en-AU"/>
              </w:rPr>
            </w:pPr>
            <w:r>
              <w:rPr>
                <w:rFonts w:eastAsia="Times New Roman" w:cstheme="minorHAnsi"/>
                <w:sz w:val="24"/>
                <w:szCs w:val="24"/>
                <w:lang w:eastAsia="en-AU"/>
              </w:rPr>
              <w:t>Students are to complete the following connection questions:</w:t>
            </w:r>
          </w:p>
          <w:p w:rsidR="00C245D1" w:rsidRDefault="00C245D1" w:rsidP="00660AD3">
            <w:pPr>
              <w:pStyle w:val="ListParagraph"/>
              <w:numPr>
                <w:ilvl w:val="0"/>
                <w:numId w:val="2"/>
              </w:numPr>
              <w:shd w:val="clear" w:color="auto" w:fill="FFFFFF"/>
              <w:spacing w:line="240" w:lineRule="auto"/>
              <w:rPr>
                <w:rFonts w:eastAsia="Times New Roman" w:cstheme="minorHAnsi"/>
                <w:sz w:val="24"/>
                <w:szCs w:val="24"/>
                <w:lang w:eastAsia="en-AU"/>
              </w:rPr>
            </w:pPr>
            <w:r>
              <w:rPr>
                <w:rFonts w:eastAsia="Times New Roman" w:cstheme="minorHAnsi"/>
                <w:sz w:val="24"/>
                <w:szCs w:val="24"/>
                <w:lang w:eastAsia="en-AU"/>
              </w:rPr>
              <w:t>What do I already know about this topic?</w:t>
            </w:r>
          </w:p>
          <w:p w:rsidR="00C245D1" w:rsidRDefault="00C245D1" w:rsidP="00660AD3">
            <w:pPr>
              <w:pStyle w:val="ListParagraph"/>
              <w:numPr>
                <w:ilvl w:val="0"/>
                <w:numId w:val="2"/>
              </w:numPr>
              <w:shd w:val="clear" w:color="auto" w:fill="FFFFFF"/>
              <w:spacing w:line="240" w:lineRule="auto"/>
              <w:rPr>
                <w:rFonts w:eastAsia="Times New Roman" w:cstheme="minorHAnsi"/>
                <w:sz w:val="24"/>
                <w:szCs w:val="24"/>
                <w:lang w:eastAsia="en-AU"/>
              </w:rPr>
            </w:pPr>
            <w:r>
              <w:rPr>
                <w:rFonts w:eastAsia="Times New Roman" w:cstheme="minorHAnsi"/>
                <w:sz w:val="24"/>
                <w:szCs w:val="24"/>
                <w:lang w:eastAsia="en-AU"/>
              </w:rPr>
              <w:t>How do I feel about this topic? (</w:t>
            </w:r>
            <w:proofErr w:type="gramStart"/>
            <w:r>
              <w:rPr>
                <w:rFonts w:eastAsia="Times New Roman" w:cstheme="minorHAnsi"/>
                <w:sz w:val="24"/>
                <w:szCs w:val="24"/>
                <w:lang w:eastAsia="en-AU"/>
              </w:rPr>
              <w:t>excited</w:t>
            </w:r>
            <w:proofErr w:type="gramEnd"/>
            <w:r>
              <w:rPr>
                <w:rFonts w:eastAsia="Times New Roman" w:cstheme="minorHAnsi"/>
                <w:sz w:val="24"/>
                <w:szCs w:val="24"/>
                <w:lang w:eastAsia="en-AU"/>
              </w:rPr>
              <w:t>, anxious, curious, nervous?</w:t>
            </w:r>
          </w:p>
          <w:p w:rsidR="00C245D1" w:rsidRDefault="00C245D1" w:rsidP="00660AD3">
            <w:pPr>
              <w:pStyle w:val="ListParagraph"/>
              <w:numPr>
                <w:ilvl w:val="0"/>
                <w:numId w:val="2"/>
              </w:numPr>
              <w:shd w:val="clear" w:color="auto" w:fill="FFFFFF"/>
              <w:spacing w:line="240" w:lineRule="auto"/>
              <w:rPr>
                <w:rFonts w:eastAsia="Times New Roman" w:cstheme="minorHAnsi"/>
                <w:sz w:val="24"/>
                <w:szCs w:val="24"/>
                <w:lang w:eastAsia="en-AU"/>
              </w:rPr>
            </w:pPr>
            <w:r>
              <w:rPr>
                <w:rFonts w:eastAsia="Times New Roman" w:cstheme="minorHAnsi"/>
                <w:sz w:val="24"/>
                <w:szCs w:val="24"/>
                <w:lang w:eastAsia="en-AU"/>
              </w:rPr>
              <w:t>How does this topic relate to something I already know?</w:t>
            </w:r>
          </w:p>
          <w:p w:rsidR="00C245D1" w:rsidRDefault="00C245D1" w:rsidP="00660AD3">
            <w:pPr>
              <w:pStyle w:val="ListParagraph"/>
              <w:numPr>
                <w:ilvl w:val="0"/>
                <w:numId w:val="2"/>
              </w:numPr>
              <w:shd w:val="clear" w:color="auto" w:fill="FFFFFF"/>
              <w:spacing w:line="240" w:lineRule="auto"/>
              <w:rPr>
                <w:rFonts w:eastAsia="Times New Roman" w:cstheme="minorHAnsi"/>
                <w:sz w:val="24"/>
                <w:szCs w:val="24"/>
                <w:lang w:eastAsia="en-AU"/>
              </w:rPr>
            </w:pPr>
            <w:r>
              <w:rPr>
                <w:rFonts w:eastAsia="Times New Roman" w:cstheme="minorHAnsi"/>
                <w:sz w:val="24"/>
                <w:szCs w:val="24"/>
                <w:lang w:eastAsia="en-AU"/>
              </w:rPr>
              <w:t>What questions do I have already about this topic?</w:t>
            </w:r>
          </w:p>
        </w:tc>
      </w:tr>
      <w:tr w:rsidR="00C245D1" w:rsidTr="00660AD3">
        <w:tc>
          <w:tcPr>
            <w:tcW w:w="2405" w:type="dxa"/>
            <w:tcBorders>
              <w:top w:val="single" w:sz="4" w:space="0" w:color="auto"/>
              <w:left w:val="single" w:sz="4" w:space="0" w:color="auto"/>
              <w:bottom w:val="single" w:sz="4" w:space="0" w:color="auto"/>
              <w:right w:val="single" w:sz="4" w:space="0" w:color="auto"/>
            </w:tcBorders>
            <w:shd w:val="clear" w:color="auto" w:fill="F2F7FC"/>
            <w:hideMark/>
          </w:tcPr>
          <w:p w:rsidR="00C245D1" w:rsidRDefault="00C245D1" w:rsidP="00660AD3">
            <w:pPr>
              <w:spacing w:line="340" w:lineRule="atLeast"/>
              <w:outlineLvl w:val="0"/>
              <w:rPr>
                <w:rFonts w:eastAsiaTheme="majorEastAsia" w:cstheme="minorHAnsi"/>
                <w:b/>
                <w:iCs/>
                <w:spacing w:val="5"/>
                <w:kern w:val="28"/>
                <w:sz w:val="24"/>
                <w:szCs w:val="24"/>
              </w:rPr>
            </w:pPr>
            <w:r>
              <w:rPr>
                <w:rFonts w:eastAsiaTheme="majorEastAsia" w:cstheme="minorHAnsi"/>
                <w:b/>
                <w:iCs/>
                <w:spacing w:val="5"/>
                <w:kern w:val="28"/>
                <w:sz w:val="24"/>
                <w:szCs w:val="24"/>
              </w:rPr>
              <w:t>Set Goals</w:t>
            </w:r>
          </w:p>
        </w:tc>
        <w:tc>
          <w:tcPr>
            <w:tcW w:w="6662" w:type="dxa"/>
            <w:tcBorders>
              <w:top w:val="single" w:sz="4" w:space="0" w:color="auto"/>
              <w:left w:val="single" w:sz="4" w:space="0" w:color="auto"/>
              <w:bottom w:val="single" w:sz="4" w:space="0" w:color="auto"/>
              <w:right w:val="single" w:sz="4" w:space="0" w:color="auto"/>
            </w:tcBorders>
            <w:hideMark/>
          </w:tcPr>
          <w:p w:rsidR="00C245D1" w:rsidRDefault="00C245D1" w:rsidP="00660AD3">
            <w:pPr>
              <w:spacing w:line="240" w:lineRule="auto"/>
              <w:outlineLvl w:val="0"/>
              <w:rPr>
                <w:rFonts w:eastAsiaTheme="majorEastAsia" w:cstheme="minorHAnsi"/>
                <w:b/>
                <w:iCs/>
                <w:spacing w:val="5"/>
                <w:kern w:val="28"/>
                <w:sz w:val="24"/>
                <w:szCs w:val="24"/>
              </w:rPr>
            </w:pPr>
            <w:r>
              <w:rPr>
                <w:rFonts w:eastAsiaTheme="majorEastAsia" w:cstheme="minorHAnsi"/>
                <w:b/>
                <w:iCs/>
                <w:spacing w:val="5"/>
                <w:kern w:val="28"/>
                <w:sz w:val="24"/>
                <w:szCs w:val="24"/>
              </w:rPr>
              <w:t>LESSON 1:</w:t>
            </w:r>
          </w:p>
          <w:p w:rsidR="00C245D1" w:rsidRDefault="00C245D1" w:rsidP="00660AD3">
            <w:pPr>
              <w:spacing w:line="240" w:lineRule="auto"/>
              <w:outlineLvl w:val="0"/>
              <w:rPr>
                <w:rFonts w:eastAsiaTheme="majorEastAsia" w:cstheme="minorHAnsi"/>
                <w:iCs/>
                <w:spacing w:val="5"/>
                <w:kern w:val="28"/>
                <w:sz w:val="24"/>
                <w:szCs w:val="24"/>
              </w:rPr>
            </w:pPr>
            <w:r>
              <w:rPr>
                <w:rFonts w:eastAsiaTheme="majorEastAsia" w:cstheme="minorHAnsi"/>
                <w:iCs/>
                <w:spacing w:val="5"/>
                <w:kern w:val="28"/>
                <w:sz w:val="24"/>
                <w:szCs w:val="24"/>
              </w:rPr>
              <w:t>Goal Setting &amp; Review Sheet, Rubrics.</w:t>
            </w:r>
          </w:p>
        </w:tc>
      </w:tr>
      <w:tr w:rsidR="00C245D1" w:rsidTr="00660AD3">
        <w:trPr>
          <w:trHeight w:val="1956"/>
        </w:trPr>
        <w:tc>
          <w:tcPr>
            <w:tcW w:w="2405" w:type="dxa"/>
            <w:tcBorders>
              <w:top w:val="single" w:sz="4" w:space="0" w:color="auto"/>
              <w:left w:val="single" w:sz="4" w:space="0" w:color="auto"/>
              <w:bottom w:val="single" w:sz="4" w:space="0" w:color="auto"/>
              <w:right w:val="single" w:sz="4" w:space="0" w:color="auto"/>
            </w:tcBorders>
            <w:shd w:val="clear" w:color="auto" w:fill="F2F7FC"/>
            <w:hideMark/>
          </w:tcPr>
          <w:p w:rsidR="00C245D1" w:rsidRDefault="00C245D1" w:rsidP="00660AD3">
            <w:pPr>
              <w:spacing w:line="340" w:lineRule="atLeast"/>
              <w:outlineLvl w:val="0"/>
              <w:rPr>
                <w:rFonts w:eastAsiaTheme="majorEastAsia" w:cstheme="minorHAnsi"/>
                <w:b/>
                <w:iCs/>
                <w:spacing w:val="5"/>
                <w:kern w:val="28"/>
                <w:sz w:val="24"/>
                <w:szCs w:val="24"/>
              </w:rPr>
            </w:pPr>
            <w:r>
              <w:rPr>
                <w:rFonts w:eastAsiaTheme="majorEastAsia" w:cstheme="minorHAnsi"/>
                <w:b/>
                <w:iCs/>
                <w:spacing w:val="5"/>
                <w:kern w:val="28"/>
                <w:sz w:val="24"/>
                <w:szCs w:val="24"/>
              </w:rPr>
              <w:t>Explicit Teaching</w:t>
            </w:r>
          </w:p>
          <w:p w:rsidR="00C245D1" w:rsidRDefault="00C245D1" w:rsidP="00660AD3">
            <w:pPr>
              <w:spacing w:line="340" w:lineRule="atLeast"/>
              <w:outlineLvl w:val="0"/>
              <w:rPr>
                <w:rFonts w:eastAsiaTheme="majorEastAsia" w:cstheme="minorHAnsi"/>
                <w:b/>
                <w:iCs/>
                <w:spacing w:val="5"/>
                <w:kern w:val="28"/>
                <w:sz w:val="24"/>
                <w:szCs w:val="24"/>
              </w:rPr>
            </w:pPr>
            <w:r>
              <w:rPr>
                <w:rFonts w:eastAsiaTheme="majorEastAsia" w:cstheme="minorHAnsi"/>
                <w:b/>
                <w:iCs/>
                <w:spacing w:val="5"/>
                <w:kern w:val="28"/>
                <w:sz w:val="24"/>
                <w:szCs w:val="24"/>
              </w:rPr>
              <w:t>(Focus Stage – Teacher Modelling)</w:t>
            </w:r>
          </w:p>
        </w:tc>
        <w:tc>
          <w:tcPr>
            <w:tcW w:w="6662" w:type="dxa"/>
            <w:tcBorders>
              <w:top w:val="single" w:sz="4" w:space="0" w:color="auto"/>
              <w:left w:val="single" w:sz="4" w:space="0" w:color="auto"/>
              <w:bottom w:val="single" w:sz="4" w:space="0" w:color="auto"/>
              <w:right w:val="single" w:sz="4" w:space="0" w:color="auto"/>
            </w:tcBorders>
            <w:hideMark/>
          </w:tcPr>
          <w:p w:rsidR="00C245D1" w:rsidRDefault="00C245D1" w:rsidP="00660AD3">
            <w:pPr>
              <w:spacing w:line="240" w:lineRule="auto"/>
              <w:outlineLvl w:val="0"/>
              <w:rPr>
                <w:rFonts w:eastAsiaTheme="majorEastAsia" w:cstheme="minorHAnsi"/>
                <w:b/>
                <w:iCs/>
                <w:spacing w:val="5"/>
                <w:kern w:val="28"/>
                <w:sz w:val="24"/>
                <w:szCs w:val="24"/>
              </w:rPr>
            </w:pPr>
            <w:r>
              <w:rPr>
                <w:rFonts w:eastAsiaTheme="majorEastAsia" w:cstheme="minorHAnsi"/>
                <w:b/>
                <w:iCs/>
                <w:spacing w:val="5"/>
                <w:kern w:val="28"/>
                <w:sz w:val="24"/>
                <w:szCs w:val="24"/>
              </w:rPr>
              <w:t>LESSON 1:</w:t>
            </w:r>
          </w:p>
          <w:p w:rsidR="00C245D1" w:rsidRDefault="00C245D1" w:rsidP="00660AD3">
            <w:pPr>
              <w:spacing w:line="240" w:lineRule="auto"/>
              <w:outlineLvl w:val="0"/>
              <w:rPr>
                <w:rFonts w:eastAsiaTheme="majorEastAsia" w:cstheme="minorHAnsi"/>
                <w:iCs/>
                <w:spacing w:val="5"/>
                <w:kern w:val="28"/>
                <w:sz w:val="24"/>
                <w:szCs w:val="24"/>
              </w:rPr>
            </w:pPr>
            <w:r>
              <w:rPr>
                <w:rFonts w:eastAsiaTheme="majorEastAsia" w:cstheme="minorHAnsi"/>
                <w:iCs/>
                <w:spacing w:val="5"/>
                <w:kern w:val="28"/>
                <w:sz w:val="24"/>
                <w:szCs w:val="24"/>
              </w:rPr>
              <w:t>Introduction of the unit subject matter.</w:t>
            </w:r>
          </w:p>
          <w:p w:rsidR="00C245D1" w:rsidRDefault="00C245D1" w:rsidP="00660AD3">
            <w:pPr>
              <w:spacing w:line="240" w:lineRule="auto"/>
              <w:outlineLvl w:val="0"/>
              <w:rPr>
                <w:rFonts w:eastAsiaTheme="majorEastAsia" w:cstheme="minorHAnsi"/>
                <w:b/>
                <w:iCs/>
                <w:spacing w:val="5"/>
                <w:kern w:val="28"/>
                <w:sz w:val="24"/>
                <w:szCs w:val="24"/>
              </w:rPr>
            </w:pPr>
            <w:r>
              <w:rPr>
                <w:rFonts w:eastAsiaTheme="majorEastAsia" w:cstheme="minorHAnsi"/>
                <w:b/>
                <w:iCs/>
                <w:spacing w:val="5"/>
                <w:kern w:val="28"/>
                <w:sz w:val="24"/>
                <w:szCs w:val="24"/>
              </w:rPr>
              <w:t>EACH LESSON:</w:t>
            </w:r>
          </w:p>
          <w:p w:rsidR="00C245D1" w:rsidRDefault="00C245D1" w:rsidP="00660AD3">
            <w:pPr>
              <w:spacing w:line="240" w:lineRule="auto"/>
              <w:outlineLvl w:val="0"/>
              <w:rPr>
                <w:rFonts w:eastAsiaTheme="majorEastAsia" w:cstheme="minorHAnsi"/>
                <w:iCs/>
                <w:spacing w:val="5"/>
                <w:kern w:val="28"/>
                <w:sz w:val="24"/>
                <w:szCs w:val="24"/>
              </w:rPr>
            </w:pPr>
            <w:r>
              <w:rPr>
                <w:rFonts w:eastAsiaTheme="majorEastAsia" w:cstheme="minorHAnsi"/>
                <w:iCs/>
                <w:spacing w:val="5"/>
                <w:kern w:val="28"/>
                <w:sz w:val="24"/>
                <w:szCs w:val="24"/>
              </w:rPr>
              <w:t>Teacher based introduction of new information, ideas, concepts and skills through the use of slideshows, handouts, textbooks and other relevant resources.</w:t>
            </w:r>
          </w:p>
          <w:p w:rsidR="00C245D1" w:rsidRDefault="00C245D1" w:rsidP="00660AD3">
            <w:pPr>
              <w:spacing w:line="240" w:lineRule="auto"/>
              <w:outlineLvl w:val="0"/>
              <w:rPr>
                <w:rFonts w:eastAsiaTheme="majorEastAsia" w:cstheme="minorHAnsi"/>
                <w:iCs/>
                <w:spacing w:val="5"/>
                <w:kern w:val="28"/>
                <w:sz w:val="24"/>
                <w:szCs w:val="24"/>
              </w:rPr>
            </w:pPr>
            <w:r>
              <w:rPr>
                <w:rFonts w:eastAsiaTheme="majorEastAsia" w:cstheme="minorHAnsi"/>
                <w:iCs/>
                <w:spacing w:val="5"/>
                <w:kern w:val="28"/>
                <w:sz w:val="24"/>
                <w:szCs w:val="24"/>
              </w:rPr>
              <w:t>The purpose of the lesson is established and communicated to students through the Leaning Outcomes, Success Criteria and examples of required skills, thinking and language.</w:t>
            </w:r>
          </w:p>
        </w:tc>
      </w:tr>
      <w:tr w:rsidR="00C245D1" w:rsidTr="00660AD3">
        <w:tc>
          <w:tcPr>
            <w:tcW w:w="2405" w:type="dxa"/>
            <w:tcBorders>
              <w:top w:val="single" w:sz="4" w:space="0" w:color="auto"/>
              <w:left w:val="single" w:sz="4" w:space="0" w:color="auto"/>
              <w:bottom w:val="single" w:sz="4" w:space="0" w:color="auto"/>
              <w:right w:val="single" w:sz="4" w:space="0" w:color="auto"/>
            </w:tcBorders>
            <w:shd w:val="clear" w:color="auto" w:fill="F2F7FC"/>
            <w:hideMark/>
          </w:tcPr>
          <w:p w:rsidR="00C245D1" w:rsidRDefault="00C245D1" w:rsidP="00660AD3">
            <w:pPr>
              <w:spacing w:line="340" w:lineRule="atLeast"/>
              <w:outlineLvl w:val="0"/>
              <w:rPr>
                <w:rFonts w:eastAsiaTheme="majorEastAsia" w:cstheme="minorHAnsi"/>
                <w:b/>
                <w:iCs/>
                <w:spacing w:val="5"/>
                <w:kern w:val="28"/>
                <w:sz w:val="24"/>
                <w:szCs w:val="24"/>
              </w:rPr>
            </w:pPr>
            <w:r>
              <w:rPr>
                <w:rFonts w:eastAsiaTheme="majorEastAsia" w:cstheme="minorHAnsi"/>
                <w:b/>
                <w:iCs/>
                <w:spacing w:val="5"/>
                <w:kern w:val="28"/>
                <w:sz w:val="24"/>
                <w:szCs w:val="24"/>
              </w:rPr>
              <w:t>Worked Examples</w:t>
            </w:r>
          </w:p>
        </w:tc>
        <w:tc>
          <w:tcPr>
            <w:tcW w:w="6662" w:type="dxa"/>
            <w:tcBorders>
              <w:top w:val="single" w:sz="4" w:space="0" w:color="auto"/>
              <w:left w:val="single" w:sz="4" w:space="0" w:color="auto"/>
              <w:bottom w:val="single" w:sz="4" w:space="0" w:color="auto"/>
              <w:right w:val="single" w:sz="4" w:space="0" w:color="auto"/>
            </w:tcBorders>
            <w:hideMark/>
          </w:tcPr>
          <w:p w:rsidR="00C245D1" w:rsidRDefault="00C245D1" w:rsidP="00660AD3">
            <w:pPr>
              <w:spacing w:line="240" w:lineRule="auto"/>
              <w:outlineLvl w:val="0"/>
              <w:rPr>
                <w:rFonts w:eastAsiaTheme="majorEastAsia" w:cstheme="minorHAnsi"/>
                <w:b/>
                <w:iCs/>
                <w:spacing w:val="5"/>
                <w:kern w:val="28"/>
                <w:sz w:val="24"/>
                <w:szCs w:val="24"/>
              </w:rPr>
            </w:pPr>
            <w:r>
              <w:rPr>
                <w:rFonts w:eastAsiaTheme="majorEastAsia" w:cstheme="minorHAnsi"/>
                <w:b/>
                <w:iCs/>
                <w:spacing w:val="5"/>
                <w:kern w:val="28"/>
                <w:sz w:val="24"/>
                <w:szCs w:val="24"/>
              </w:rPr>
              <w:t>EACH LESSON:</w:t>
            </w:r>
          </w:p>
          <w:p w:rsidR="00C245D1" w:rsidRDefault="00C245D1" w:rsidP="00660AD3">
            <w:pPr>
              <w:spacing w:line="240" w:lineRule="auto"/>
              <w:outlineLvl w:val="0"/>
              <w:rPr>
                <w:rFonts w:eastAsiaTheme="majorEastAsia" w:cstheme="minorHAnsi"/>
                <w:iCs/>
                <w:spacing w:val="5"/>
                <w:kern w:val="28"/>
                <w:sz w:val="24"/>
                <w:szCs w:val="24"/>
              </w:rPr>
            </w:pPr>
            <w:r>
              <w:rPr>
                <w:rFonts w:eastAsiaTheme="majorEastAsia" w:cstheme="minorHAnsi"/>
                <w:iCs/>
                <w:spacing w:val="5"/>
                <w:kern w:val="28"/>
                <w:sz w:val="24"/>
                <w:szCs w:val="24"/>
              </w:rPr>
              <w:t>To follow Explicit Teaching stage. Teacher based, work through examples of work that has been introduced.</w:t>
            </w:r>
          </w:p>
        </w:tc>
      </w:tr>
      <w:tr w:rsidR="00C245D1" w:rsidTr="00660AD3">
        <w:tc>
          <w:tcPr>
            <w:tcW w:w="2405" w:type="dxa"/>
            <w:tcBorders>
              <w:top w:val="single" w:sz="4" w:space="0" w:color="auto"/>
              <w:left w:val="single" w:sz="4" w:space="0" w:color="auto"/>
              <w:bottom w:val="single" w:sz="4" w:space="0" w:color="auto"/>
              <w:right w:val="single" w:sz="4" w:space="0" w:color="auto"/>
            </w:tcBorders>
            <w:shd w:val="clear" w:color="auto" w:fill="F2F7FC"/>
          </w:tcPr>
          <w:p w:rsidR="00C245D1" w:rsidRDefault="00C245D1" w:rsidP="00660AD3">
            <w:pPr>
              <w:spacing w:line="340" w:lineRule="atLeast"/>
              <w:outlineLvl w:val="0"/>
              <w:rPr>
                <w:rFonts w:eastAsiaTheme="majorEastAsia" w:cstheme="minorHAnsi"/>
                <w:b/>
                <w:iCs/>
                <w:spacing w:val="5"/>
                <w:kern w:val="28"/>
                <w:sz w:val="24"/>
                <w:szCs w:val="24"/>
              </w:rPr>
            </w:pPr>
            <w:r>
              <w:rPr>
                <w:rFonts w:eastAsiaTheme="majorEastAsia" w:cstheme="minorHAnsi"/>
                <w:b/>
                <w:iCs/>
                <w:spacing w:val="5"/>
                <w:kern w:val="28"/>
                <w:sz w:val="24"/>
                <w:szCs w:val="24"/>
              </w:rPr>
              <w:t>Collaborative Leaning</w:t>
            </w:r>
          </w:p>
          <w:p w:rsidR="00C245D1" w:rsidRDefault="00C245D1" w:rsidP="00660AD3">
            <w:pPr>
              <w:spacing w:line="340" w:lineRule="atLeast"/>
              <w:outlineLvl w:val="0"/>
              <w:rPr>
                <w:rFonts w:eastAsiaTheme="majorEastAsia" w:cstheme="minorHAnsi"/>
                <w:b/>
                <w:iCs/>
                <w:spacing w:val="5"/>
                <w:kern w:val="28"/>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rsidR="00C245D1" w:rsidRDefault="00C245D1" w:rsidP="00660AD3">
            <w:pPr>
              <w:spacing w:line="240" w:lineRule="auto"/>
              <w:outlineLvl w:val="0"/>
              <w:rPr>
                <w:b/>
                <w:sz w:val="24"/>
                <w:szCs w:val="24"/>
              </w:rPr>
            </w:pPr>
            <w:r>
              <w:rPr>
                <w:b/>
                <w:sz w:val="24"/>
                <w:szCs w:val="24"/>
              </w:rPr>
              <w:t>TO FOLLOW EXPLICIT TEACHING &amp; WORKED EXAMPLES:</w:t>
            </w:r>
          </w:p>
          <w:p w:rsidR="00C245D1" w:rsidRDefault="00C245D1" w:rsidP="00660AD3">
            <w:pPr>
              <w:spacing w:line="240" w:lineRule="auto"/>
              <w:outlineLvl w:val="0"/>
              <w:rPr>
                <w:rFonts w:eastAsiaTheme="majorEastAsia" w:cstheme="minorHAnsi"/>
                <w:iCs/>
                <w:spacing w:val="5"/>
                <w:kern w:val="28"/>
                <w:sz w:val="24"/>
                <w:szCs w:val="24"/>
              </w:rPr>
            </w:pPr>
            <w:r>
              <w:rPr>
                <w:sz w:val="24"/>
                <w:szCs w:val="24"/>
              </w:rPr>
              <w:t>Students work in collaborative groups. Work must involve students using academic language and being individually accountable for their contribution. This phase aims to provide students with an opportunity to consolidate their understanding before they apply it independently.</w:t>
            </w:r>
          </w:p>
        </w:tc>
      </w:tr>
      <w:tr w:rsidR="00C245D1" w:rsidTr="00660AD3">
        <w:tc>
          <w:tcPr>
            <w:tcW w:w="2405" w:type="dxa"/>
            <w:tcBorders>
              <w:top w:val="single" w:sz="4" w:space="0" w:color="auto"/>
              <w:left w:val="single" w:sz="4" w:space="0" w:color="auto"/>
              <w:bottom w:val="single" w:sz="4" w:space="0" w:color="auto"/>
              <w:right w:val="single" w:sz="4" w:space="0" w:color="auto"/>
            </w:tcBorders>
            <w:shd w:val="clear" w:color="auto" w:fill="F2F7FC"/>
            <w:hideMark/>
          </w:tcPr>
          <w:p w:rsidR="00C245D1" w:rsidRDefault="00C245D1" w:rsidP="00660AD3">
            <w:pPr>
              <w:spacing w:line="340" w:lineRule="atLeast"/>
              <w:outlineLvl w:val="0"/>
              <w:rPr>
                <w:rFonts w:eastAsiaTheme="majorEastAsia" w:cstheme="minorHAnsi"/>
                <w:b/>
                <w:iCs/>
                <w:spacing w:val="5"/>
                <w:kern w:val="28"/>
                <w:sz w:val="24"/>
                <w:szCs w:val="24"/>
              </w:rPr>
            </w:pPr>
            <w:r>
              <w:rPr>
                <w:rFonts w:eastAsiaTheme="majorEastAsia" w:cstheme="minorHAnsi"/>
                <w:b/>
                <w:iCs/>
                <w:spacing w:val="5"/>
                <w:kern w:val="28"/>
                <w:sz w:val="24"/>
                <w:szCs w:val="24"/>
              </w:rPr>
              <w:lastRenderedPageBreak/>
              <w:t>Multiple Exposures:</w:t>
            </w:r>
          </w:p>
          <w:p w:rsidR="00C245D1" w:rsidRDefault="00C245D1" w:rsidP="00660AD3">
            <w:pPr>
              <w:spacing w:line="340" w:lineRule="atLeast"/>
              <w:outlineLvl w:val="0"/>
              <w:rPr>
                <w:rFonts w:eastAsiaTheme="majorEastAsia" w:cstheme="minorHAnsi"/>
                <w:b/>
                <w:iCs/>
                <w:spacing w:val="5"/>
                <w:kern w:val="28"/>
                <w:sz w:val="24"/>
                <w:szCs w:val="24"/>
              </w:rPr>
            </w:pPr>
            <w:r>
              <w:rPr>
                <w:rFonts w:eastAsiaTheme="majorEastAsia" w:cstheme="minorHAnsi"/>
                <w:b/>
                <w:iCs/>
                <w:spacing w:val="5"/>
                <w:kern w:val="28"/>
                <w:sz w:val="24"/>
                <w:szCs w:val="24"/>
              </w:rPr>
              <w:t>Achieved through GRR &amp; Questioning</w:t>
            </w:r>
          </w:p>
        </w:tc>
        <w:tc>
          <w:tcPr>
            <w:tcW w:w="6662" w:type="dxa"/>
            <w:tcBorders>
              <w:top w:val="single" w:sz="4" w:space="0" w:color="auto"/>
              <w:left w:val="single" w:sz="4" w:space="0" w:color="auto"/>
              <w:bottom w:val="single" w:sz="4" w:space="0" w:color="auto"/>
              <w:right w:val="single" w:sz="4" w:space="0" w:color="auto"/>
            </w:tcBorders>
            <w:hideMark/>
          </w:tcPr>
          <w:p w:rsidR="00C245D1" w:rsidRDefault="00C245D1" w:rsidP="00660AD3">
            <w:pPr>
              <w:spacing w:line="240" w:lineRule="auto"/>
              <w:outlineLvl w:val="0"/>
              <w:rPr>
                <w:b/>
                <w:sz w:val="24"/>
                <w:szCs w:val="24"/>
              </w:rPr>
            </w:pPr>
            <w:r>
              <w:rPr>
                <w:b/>
                <w:sz w:val="24"/>
                <w:szCs w:val="24"/>
              </w:rPr>
              <w:t>INDEPENDENT LEARNING:</w:t>
            </w:r>
          </w:p>
          <w:p w:rsidR="00C245D1" w:rsidRDefault="00C245D1" w:rsidP="00660AD3">
            <w:pPr>
              <w:spacing w:line="240" w:lineRule="auto"/>
              <w:outlineLvl w:val="0"/>
              <w:rPr>
                <w:rFonts w:eastAsiaTheme="majorEastAsia" w:cstheme="minorHAnsi"/>
                <w:iCs/>
                <w:spacing w:val="5"/>
                <w:kern w:val="28"/>
                <w:sz w:val="24"/>
                <w:szCs w:val="24"/>
              </w:rPr>
            </w:pPr>
            <w:r>
              <w:rPr>
                <w:sz w:val="24"/>
                <w:szCs w:val="24"/>
              </w:rPr>
              <w:t>Students apply what they have learned. Independent learning tasks may be used as formative assessments, designed to check for understanding and to identify needs for reteaching. Multiple Exposures (Time on Task) used as students need practice before they can sufficiently apply knowledge in new situations.</w:t>
            </w:r>
          </w:p>
        </w:tc>
      </w:tr>
      <w:tr w:rsidR="00C245D1" w:rsidTr="00660AD3">
        <w:tc>
          <w:tcPr>
            <w:tcW w:w="2405" w:type="dxa"/>
            <w:tcBorders>
              <w:top w:val="single" w:sz="4" w:space="0" w:color="auto"/>
              <w:left w:val="single" w:sz="4" w:space="0" w:color="auto"/>
              <w:bottom w:val="single" w:sz="4" w:space="0" w:color="auto"/>
              <w:right w:val="single" w:sz="4" w:space="0" w:color="auto"/>
            </w:tcBorders>
            <w:shd w:val="clear" w:color="auto" w:fill="F2F7FC"/>
          </w:tcPr>
          <w:p w:rsidR="00C245D1" w:rsidRDefault="00C245D1" w:rsidP="00660AD3">
            <w:pPr>
              <w:spacing w:line="340" w:lineRule="atLeast"/>
              <w:outlineLvl w:val="0"/>
              <w:rPr>
                <w:rFonts w:eastAsiaTheme="majorEastAsia" w:cstheme="minorHAnsi"/>
                <w:b/>
                <w:iCs/>
                <w:spacing w:val="5"/>
                <w:kern w:val="28"/>
                <w:sz w:val="24"/>
                <w:szCs w:val="24"/>
              </w:rPr>
            </w:pPr>
            <w:r>
              <w:rPr>
                <w:rFonts w:eastAsiaTheme="majorEastAsia" w:cstheme="minorHAnsi"/>
                <w:b/>
                <w:iCs/>
                <w:spacing w:val="5"/>
                <w:kern w:val="28"/>
                <w:sz w:val="24"/>
                <w:szCs w:val="24"/>
              </w:rPr>
              <w:t>Questioning</w:t>
            </w:r>
          </w:p>
          <w:p w:rsidR="00C245D1" w:rsidRDefault="00C245D1" w:rsidP="00660AD3">
            <w:pPr>
              <w:spacing w:line="340" w:lineRule="atLeast"/>
              <w:outlineLvl w:val="0"/>
              <w:rPr>
                <w:rFonts w:eastAsiaTheme="majorEastAsia" w:cstheme="minorHAnsi"/>
                <w:b/>
                <w:iCs/>
                <w:spacing w:val="5"/>
                <w:kern w:val="28"/>
                <w:sz w:val="24"/>
                <w:szCs w:val="24"/>
              </w:rPr>
            </w:pPr>
            <w:r>
              <w:rPr>
                <w:rFonts w:eastAsiaTheme="majorEastAsia" w:cstheme="minorHAnsi"/>
                <w:b/>
                <w:iCs/>
                <w:spacing w:val="5"/>
                <w:kern w:val="28"/>
                <w:sz w:val="24"/>
                <w:szCs w:val="24"/>
              </w:rPr>
              <w:t>(Guided Instruction)</w:t>
            </w:r>
          </w:p>
          <w:p w:rsidR="00C245D1" w:rsidRDefault="00C245D1" w:rsidP="00660AD3">
            <w:pPr>
              <w:spacing w:line="340" w:lineRule="atLeast"/>
              <w:outlineLvl w:val="0"/>
              <w:rPr>
                <w:rFonts w:eastAsiaTheme="majorEastAsia" w:cstheme="minorHAnsi"/>
                <w:b/>
                <w:iCs/>
                <w:spacing w:val="5"/>
                <w:kern w:val="28"/>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rsidR="00C245D1" w:rsidRDefault="00C245D1" w:rsidP="00660AD3">
            <w:pPr>
              <w:spacing w:line="240" w:lineRule="auto"/>
              <w:outlineLvl w:val="0"/>
              <w:rPr>
                <w:rFonts w:eastAsiaTheme="majorEastAsia" w:cstheme="minorHAnsi"/>
                <w:iCs/>
                <w:spacing w:val="5"/>
                <w:kern w:val="28"/>
                <w:sz w:val="24"/>
                <w:szCs w:val="24"/>
              </w:rPr>
            </w:pPr>
            <w:r>
              <w:rPr>
                <w:sz w:val="24"/>
                <w:szCs w:val="24"/>
              </w:rPr>
              <w:t>Through the use of questions, prompts, and cues to facilitate student understanding. This can be done with whole groups of students, small groups that are convened based on instructional needs or individuals. The focus is on releasing responsibility to students while providing instructional scaffolds to ensure that students are successful.</w:t>
            </w:r>
          </w:p>
        </w:tc>
      </w:tr>
      <w:tr w:rsidR="00C245D1" w:rsidTr="00660AD3">
        <w:tc>
          <w:tcPr>
            <w:tcW w:w="2405" w:type="dxa"/>
            <w:tcBorders>
              <w:top w:val="single" w:sz="4" w:space="0" w:color="auto"/>
              <w:left w:val="single" w:sz="4" w:space="0" w:color="auto"/>
              <w:bottom w:val="single" w:sz="4" w:space="0" w:color="auto"/>
              <w:right w:val="single" w:sz="4" w:space="0" w:color="auto"/>
            </w:tcBorders>
            <w:shd w:val="clear" w:color="auto" w:fill="F2F7FC"/>
          </w:tcPr>
          <w:p w:rsidR="00C245D1" w:rsidRDefault="00C245D1" w:rsidP="00660AD3">
            <w:pPr>
              <w:spacing w:line="340" w:lineRule="atLeast"/>
              <w:outlineLvl w:val="0"/>
              <w:rPr>
                <w:rFonts w:eastAsiaTheme="majorEastAsia" w:cstheme="minorHAnsi"/>
                <w:b/>
                <w:iCs/>
                <w:spacing w:val="5"/>
                <w:kern w:val="28"/>
                <w:sz w:val="24"/>
                <w:szCs w:val="24"/>
              </w:rPr>
            </w:pPr>
            <w:r>
              <w:rPr>
                <w:rFonts w:eastAsiaTheme="majorEastAsia" w:cstheme="minorHAnsi"/>
                <w:b/>
                <w:iCs/>
                <w:spacing w:val="5"/>
                <w:kern w:val="28"/>
                <w:sz w:val="24"/>
                <w:szCs w:val="24"/>
              </w:rPr>
              <w:t>Feedback</w:t>
            </w:r>
          </w:p>
          <w:p w:rsidR="00C245D1" w:rsidRDefault="00C245D1" w:rsidP="00660AD3">
            <w:pPr>
              <w:spacing w:line="340" w:lineRule="atLeast"/>
              <w:outlineLvl w:val="0"/>
              <w:rPr>
                <w:rFonts w:eastAsiaTheme="majorEastAsia" w:cstheme="minorHAnsi"/>
                <w:b/>
                <w:iCs/>
                <w:spacing w:val="5"/>
                <w:kern w:val="28"/>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rsidR="00C245D1" w:rsidRDefault="00C245D1" w:rsidP="00660AD3">
            <w:pPr>
              <w:spacing w:line="240" w:lineRule="auto"/>
              <w:outlineLvl w:val="0"/>
              <w:rPr>
                <w:sz w:val="24"/>
                <w:szCs w:val="24"/>
              </w:rPr>
            </w:pPr>
            <w:r>
              <w:rPr>
                <w:rFonts w:eastAsiaTheme="majorEastAsia" w:cstheme="minorHAnsi"/>
                <w:iCs/>
                <w:spacing w:val="5"/>
                <w:kern w:val="28"/>
                <w:sz w:val="24"/>
                <w:szCs w:val="24"/>
              </w:rPr>
              <w:t xml:space="preserve">Through discussion and feedback of formative and summative assessment, </w:t>
            </w:r>
            <w:r>
              <w:rPr>
                <w:sz w:val="24"/>
                <w:szCs w:val="24"/>
              </w:rPr>
              <w:t>check for understanding and identify needs for reteaching as well as being used for reporting reasons.</w:t>
            </w:r>
          </w:p>
          <w:p w:rsidR="00C245D1" w:rsidRDefault="00C245D1" w:rsidP="00660AD3">
            <w:pPr>
              <w:spacing w:line="240" w:lineRule="auto"/>
              <w:outlineLvl w:val="0"/>
              <w:rPr>
                <w:sz w:val="24"/>
                <w:szCs w:val="24"/>
              </w:rPr>
            </w:pPr>
            <w:r>
              <w:rPr>
                <w:sz w:val="24"/>
                <w:szCs w:val="24"/>
              </w:rPr>
              <w:t>Including the following assessment tools:</w:t>
            </w:r>
          </w:p>
          <w:p w:rsidR="00C245D1" w:rsidRDefault="00C245D1" w:rsidP="00660AD3">
            <w:pPr>
              <w:spacing w:line="240" w:lineRule="auto"/>
              <w:outlineLvl w:val="0"/>
              <w:rPr>
                <w:rFonts w:eastAsiaTheme="majorEastAsia" w:cstheme="minorHAnsi"/>
                <w:iCs/>
                <w:spacing w:val="5"/>
                <w:kern w:val="28"/>
                <w:sz w:val="24"/>
                <w:szCs w:val="24"/>
              </w:rPr>
            </w:pPr>
            <w:r>
              <w:rPr>
                <w:sz w:val="24"/>
                <w:szCs w:val="24"/>
              </w:rPr>
              <w:t>Exit Passes, One Minute Reviews, Muddy Points, STQ (Student Test Questions), Memory Matrix, K-W-L Charts, Paraphrasing, OSS (One Sentence Summaries), Think Pair Share, Application Cards, COPs (Online Opinion Polls), Weekly Reports, Concept Tests and Student Conferencing</w:t>
            </w:r>
          </w:p>
        </w:tc>
      </w:tr>
      <w:tr w:rsidR="00C245D1" w:rsidTr="00660AD3">
        <w:tc>
          <w:tcPr>
            <w:tcW w:w="2405" w:type="dxa"/>
            <w:tcBorders>
              <w:top w:val="single" w:sz="4" w:space="0" w:color="auto"/>
              <w:left w:val="single" w:sz="4" w:space="0" w:color="auto"/>
              <w:bottom w:val="single" w:sz="4" w:space="0" w:color="auto"/>
              <w:right w:val="single" w:sz="4" w:space="0" w:color="auto"/>
            </w:tcBorders>
            <w:shd w:val="clear" w:color="auto" w:fill="F2F7FC"/>
            <w:hideMark/>
          </w:tcPr>
          <w:p w:rsidR="00C245D1" w:rsidRDefault="00C245D1" w:rsidP="00660AD3">
            <w:pPr>
              <w:spacing w:line="340" w:lineRule="atLeast"/>
              <w:outlineLvl w:val="0"/>
              <w:rPr>
                <w:rFonts w:eastAsiaTheme="majorEastAsia" w:cstheme="minorHAnsi"/>
                <w:b/>
                <w:iCs/>
                <w:spacing w:val="5"/>
                <w:kern w:val="28"/>
                <w:sz w:val="24"/>
                <w:szCs w:val="24"/>
              </w:rPr>
            </w:pPr>
            <w:r>
              <w:rPr>
                <w:rFonts w:eastAsiaTheme="majorEastAsia" w:cstheme="minorHAnsi"/>
                <w:b/>
                <w:iCs/>
                <w:spacing w:val="5"/>
                <w:kern w:val="28"/>
                <w:sz w:val="24"/>
                <w:szCs w:val="24"/>
              </w:rPr>
              <w:t>Metacognitive Strategies</w:t>
            </w:r>
          </w:p>
          <w:p w:rsidR="00C245D1" w:rsidRDefault="00C245D1" w:rsidP="00660AD3">
            <w:pPr>
              <w:spacing w:line="340" w:lineRule="atLeast"/>
              <w:outlineLvl w:val="0"/>
              <w:rPr>
                <w:rFonts w:eastAsiaTheme="majorEastAsia" w:cstheme="minorHAnsi"/>
                <w:b/>
                <w:iCs/>
                <w:spacing w:val="5"/>
                <w:kern w:val="28"/>
                <w:sz w:val="24"/>
                <w:szCs w:val="24"/>
              </w:rPr>
            </w:pPr>
            <w:r>
              <w:rPr>
                <w:rFonts w:eastAsiaTheme="majorEastAsia" w:cstheme="minorHAnsi"/>
                <w:b/>
                <w:iCs/>
                <w:spacing w:val="5"/>
                <w:kern w:val="28"/>
                <w:sz w:val="24"/>
                <w:szCs w:val="24"/>
              </w:rPr>
              <w:t xml:space="preserve"> </w:t>
            </w:r>
          </w:p>
        </w:tc>
        <w:tc>
          <w:tcPr>
            <w:tcW w:w="6662" w:type="dxa"/>
            <w:tcBorders>
              <w:top w:val="single" w:sz="4" w:space="0" w:color="auto"/>
              <w:left w:val="single" w:sz="4" w:space="0" w:color="auto"/>
              <w:bottom w:val="single" w:sz="4" w:space="0" w:color="auto"/>
              <w:right w:val="single" w:sz="4" w:space="0" w:color="auto"/>
            </w:tcBorders>
            <w:hideMark/>
          </w:tcPr>
          <w:p w:rsidR="00C245D1" w:rsidRDefault="00C245D1" w:rsidP="00660AD3">
            <w:pPr>
              <w:spacing w:line="240" w:lineRule="auto"/>
              <w:rPr>
                <w:rFonts w:eastAsia="Times New Roman" w:cstheme="minorHAnsi"/>
                <w:sz w:val="24"/>
                <w:szCs w:val="24"/>
                <w:lang w:eastAsia="en-AU"/>
              </w:rPr>
            </w:pPr>
            <w:r>
              <w:rPr>
                <w:rFonts w:eastAsia="Times New Roman" w:cstheme="minorHAnsi"/>
                <w:b/>
                <w:bCs/>
                <w:sz w:val="24"/>
                <w:szCs w:val="24"/>
                <w:shd w:val="clear" w:color="auto" w:fill="FFFFFF"/>
                <w:lang w:eastAsia="en-AU"/>
              </w:rPr>
              <w:t>Regulation of Cognition</w:t>
            </w:r>
          </w:p>
          <w:p w:rsidR="00C245D1" w:rsidRDefault="00C245D1" w:rsidP="00660AD3">
            <w:pPr>
              <w:spacing w:line="240" w:lineRule="auto"/>
              <w:rPr>
                <w:rFonts w:eastAsia="Times New Roman" w:cstheme="minorHAnsi"/>
                <w:sz w:val="24"/>
                <w:szCs w:val="24"/>
                <w:lang w:eastAsia="en-AU"/>
              </w:rPr>
            </w:pPr>
            <w:r>
              <w:rPr>
                <w:rFonts w:eastAsia="Times New Roman" w:cstheme="minorHAnsi"/>
                <w:b/>
                <w:bCs/>
                <w:sz w:val="24"/>
                <w:szCs w:val="24"/>
                <w:lang w:eastAsia="en-AU"/>
              </w:rPr>
              <w:t>Setting goals</w:t>
            </w:r>
            <w:r>
              <w:rPr>
                <w:rFonts w:eastAsia="Times New Roman" w:cstheme="minorHAnsi"/>
                <w:sz w:val="24"/>
                <w:szCs w:val="24"/>
                <w:lang w:eastAsia="en-AU"/>
              </w:rPr>
              <w:t> and planning</w:t>
            </w:r>
          </w:p>
          <w:p w:rsidR="00C245D1" w:rsidRDefault="00C245D1" w:rsidP="00660AD3">
            <w:pPr>
              <w:spacing w:line="240" w:lineRule="auto"/>
              <w:rPr>
                <w:rFonts w:eastAsia="Times New Roman" w:cstheme="minorHAnsi"/>
                <w:sz w:val="24"/>
                <w:szCs w:val="24"/>
                <w:lang w:eastAsia="en-AU"/>
              </w:rPr>
            </w:pPr>
            <w:r>
              <w:rPr>
                <w:rFonts w:eastAsia="Times New Roman" w:cstheme="minorHAnsi"/>
                <w:b/>
                <w:bCs/>
                <w:sz w:val="24"/>
                <w:szCs w:val="24"/>
                <w:lang w:eastAsia="en-AU"/>
              </w:rPr>
              <w:t>Monitoring</w:t>
            </w:r>
            <w:r>
              <w:rPr>
                <w:rFonts w:eastAsia="Times New Roman" w:cstheme="minorHAnsi"/>
                <w:sz w:val="24"/>
                <w:szCs w:val="24"/>
                <w:lang w:eastAsia="en-AU"/>
              </w:rPr>
              <w:t> and controlling learning</w:t>
            </w:r>
          </w:p>
          <w:p w:rsidR="00C245D1" w:rsidRDefault="00C245D1" w:rsidP="00660AD3">
            <w:pPr>
              <w:spacing w:line="240" w:lineRule="auto"/>
              <w:rPr>
                <w:rFonts w:eastAsia="Times New Roman" w:cstheme="minorHAnsi"/>
                <w:sz w:val="24"/>
                <w:szCs w:val="24"/>
                <w:lang w:eastAsia="en-AU"/>
              </w:rPr>
            </w:pPr>
            <w:r>
              <w:rPr>
                <w:rFonts w:eastAsia="Times New Roman" w:cstheme="minorHAnsi"/>
                <w:b/>
                <w:bCs/>
                <w:sz w:val="24"/>
                <w:szCs w:val="24"/>
                <w:lang w:eastAsia="en-AU"/>
              </w:rPr>
              <w:t>Evaluating</w:t>
            </w:r>
            <w:r>
              <w:rPr>
                <w:rFonts w:eastAsia="Times New Roman" w:cstheme="minorHAnsi"/>
                <w:sz w:val="24"/>
                <w:szCs w:val="24"/>
                <w:lang w:eastAsia="en-AU"/>
              </w:rPr>
              <w:t> self-regulation</w:t>
            </w:r>
          </w:p>
          <w:p w:rsidR="00C245D1" w:rsidRDefault="00C245D1" w:rsidP="00660AD3">
            <w:pPr>
              <w:spacing w:line="240" w:lineRule="auto"/>
              <w:outlineLvl w:val="0"/>
              <w:rPr>
                <w:rFonts w:cstheme="minorHAnsi"/>
                <w:sz w:val="24"/>
                <w:szCs w:val="24"/>
              </w:rPr>
            </w:pPr>
            <w:r>
              <w:rPr>
                <w:rFonts w:cstheme="minorHAnsi"/>
                <w:sz w:val="24"/>
                <w:szCs w:val="24"/>
                <w:shd w:val="clear" w:color="auto" w:fill="FFFFFF"/>
              </w:rPr>
              <w:t>Create a few key questions about the content/topic. Questions should ask students what they know already about the topic, possible identification of any misconceptions they hold on the topic, challenges or successes they have had with the topic, exploration into past experiences or applications of the content/topic.</w:t>
            </w:r>
          </w:p>
          <w:p w:rsidR="00C245D1" w:rsidRDefault="00C245D1" w:rsidP="00660AD3">
            <w:pPr>
              <w:spacing w:line="240" w:lineRule="auto"/>
              <w:outlineLvl w:val="0"/>
              <w:rPr>
                <w:rFonts w:eastAsiaTheme="majorEastAsia" w:cstheme="minorHAnsi"/>
                <w:iCs/>
                <w:spacing w:val="5"/>
                <w:kern w:val="28"/>
                <w:sz w:val="24"/>
                <w:szCs w:val="24"/>
              </w:rPr>
            </w:pPr>
            <w:r>
              <w:rPr>
                <w:rFonts w:eastAsiaTheme="majorEastAsia" w:cstheme="minorHAnsi"/>
                <w:iCs/>
                <w:spacing w:val="5"/>
                <w:kern w:val="28"/>
                <w:sz w:val="24"/>
                <w:szCs w:val="24"/>
              </w:rPr>
              <w:t>Share the thinking process – think aloud</w:t>
            </w:r>
          </w:p>
          <w:p w:rsidR="00C245D1" w:rsidRDefault="00C245D1" w:rsidP="00660AD3">
            <w:pPr>
              <w:spacing w:line="240" w:lineRule="auto"/>
              <w:outlineLvl w:val="0"/>
              <w:rPr>
                <w:rFonts w:eastAsiaTheme="majorEastAsia" w:cstheme="minorHAnsi"/>
                <w:iCs/>
                <w:spacing w:val="5"/>
                <w:kern w:val="28"/>
                <w:sz w:val="24"/>
                <w:szCs w:val="24"/>
              </w:rPr>
            </w:pPr>
            <w:r>
              <w:rPr>
                <w:rFonts w:eastAsiaTheme="majorEastAsia" w:cstheme="minorHAnsi"/>
                <w:iCs/>
                <w:spacing w:val="5"/>
                <w:kern w:val="28"/>
                <w:sz w:val="24"/>
                <w:szCs w:val="24"/>
              </w:rPr>
              <w:t>Construct either a Concept Map or a Mind Map</w:t>
            </w:r>
          </w:p>
          <w:p w:rsidR="00C245D1" w:rsidRDefault="00C245D1" w:rsidP="00660AD3">
            <w:pPr>
              <w:spacing w:line="240" w:lineRule="auto"/>
              <w:outlineLvl w:val="0"/>
              <w:rPr>
                <w:rFonts w:eastAsiaTheme="majorEastAsia" w:cstheme="minorHAnsi"/>
                <w:iCs/>
                <w:spacing w:val="5"/>
                <w:kern w:val="28"/>
                <w:sz w:val="24"/>
                <w:szCs w:val="24"/>
              </w:rPr>
            </w:pPr>
            <w:r>
              <w:rPr>
                <w:rFonts w:eastAsiaTheme="majorEastAsia" w:cstheme="minorHAnsi"/>
                <w:iCs/>
                <w:spacing w:val="5"/>
                <w:kern w:val="28"/>
                <w:sz w:val="24"/>
                <w:szCs w:val="24"/>
              </w:rPr>
              <w:t>Common Assessment Tasks</w:t>
            </w:r>
          </w:p>
        </w:tc>
      </w:tr>
      <w:tr w:rsidR="00C245D1" w:rsidTr="00660AD3">
        <w:tc>
          <w:tcPr>
            <w:tcW w:w="2405" w:type="dxa"/>
            <w:tcBorders>
              <w:top w:val="single" w:sz="4" w:space="0" w:color="auto"/>
              <w:left w:val="single" w:sz="4" w:space="0" w:color="auto"/>
              <w:bottom w:val="single" w:sz="4" w:space="0" w:color="auto"/>
              <w:right w:val="single" w:sz="4" w:space="0" w:color="auto"/>
            </w:tcBorders>
            <w:shd w:val="clear" w:color="auto" w:fill="F2F7FC"/>
            <w:hideMark/>
          </w:tcPr>
          <w:p w:rsidR="00C245D1" w:rsidRDefault="00C245D1" w:rsidP="00660AD3">
            <w:pPr>
              <w:spacing w:line="340" w:lineRule="atLeast"/>
              <w:outlineLvl w:val="0"/>
              <w:rPr>
                <w:rFonts w:eastAsiaTheme="majorEastAsia" w:cstheme="minorHAnsi"/>
                <w:b/>
                <w:iCs/>
                <w:spacing w:val="5"/>
                <w:kern w:val="28"/>
                <w:sz w:val="24"/>
                <w:szCs w:val="24"/>
              </w:rPr>
            </w:pPr>
            <w:r>
              <w:rPr>
                <w:rFonts w:eastAsiaTheme="majorEastAsia" w:cstheme="minorHAnsi"/>
                <w:b/>
                <w:iCs/>
                <w:spacing w:val="5"/>
                <w:kern w:val="28"/>
                <w:sz w:val="24"/>
                <w:szCs w:val="24"/>
              </w:rPr>
              <w:t>Differentiated Learning</w:t>
            </w:r>
          </w:p>
        </w:tc>
        <w:tc>
          <w:tcPr>
            <w:tcW w:w="6662" w:type="dxa"/>
            <w:tcBorders>
              <w:top w:val="single" w:sz="4" w:space="0" w:color="auto"/>
              <w:left w:val="single" w:sz="4" w:space="0" w:color="auto"/>
              <w:bottom w:val="single" w:sz="4" w:space="0" w:color="auto"/>
              <w:right w:val="single" w:sz="4" w:space="0" w:color="auto"/>
            </w:tcBorders>
            <w:hideMark/>
          </w:tcPr>
          <w:p w:rsidR="00C245D1" w:rsidRDefault="00C245D1" w:rsidP="00660AD3">
            <w:pPr>
              <w:spacing w:line="240" w:lineRule="auto"/>
              <w:outlineLvl w:val="0"/>
              <w:rPr>
                <w:rFonts w:eastAsiaTheme="majorEastAsia" w:cstheme="minorHAnsi"/>
                <w:iCs/>
                <w:spacing w:val="5"/>
                <w:kern w:val="28"/>
                <w:sz w:val="24"/>
                <w:szCs w:val="24"/>
              </w:rPr>
            </w:pPr>
            <w:r>
              <w:rPr>
                <w:rFonts w:eastAsiaTheme="majorEastAsia" w:cstheme="minorHAnsi"/>
                <w:iCs/>
                <w:spacing w:val="5"/>
                <w:kern w:val="28"/>
                <w:sz w:val="24"/>
                <w:szCs w:val="24"/>
              </w:rPr>
              <w:t>Peer Teaching</w:t>
            </w:r>
          </w:p>
          <w:p w:rsidR="00C245D1" w:rsidRDefault="00C245D1" w:rsidP="00660AD3">
            <w:pPr>
              <w:spacing w:line="240" w:lineRule="auto"/>
              <w:outlineLvl w:val="0"/>
              <w:rPr>
                <w:rFonts w:eastAsiaTheme="majorEastAsia" w:cstheme="minorHAnsi"/>
                <w:iCs/>
                <w:spacing w:val="5"/>
                <w:kern w:val="28"/>
                <w:sz w:val="24"/>
                <w:szCs w:val="24"/>
              </w:rPr>
            </w:pPr>
            <w:r>
              <w:rPr>
                <w:rFonts w:eastAsiaTheme="majorEastAsia" w:cstheme="minorHAnsi"/>
                <w:iCs/>
                <w:spacing w:val="5"/>
                <w:kern w:val="28"/>
                <w:sz w:val="24"/>
                <w:szCs w:val="24"/>
              </w:rPr>
              <w:t>Extension material</w:t>
            </w:r>
          </w:p>
          <w:p w:rsidR="00C245D1" w:rsidRDefault="00C245D1" w:rsidP="00660AD3">
            <w:pPr>
              <w:spacing w:line="240" w:lineRule="auto"/>
              <w:outlineLvl w:val="0"/>
              <w:rPr>
                <w:rFonts w:eastAsiaTheme="majorEastAsia" w:cstheme="minorHAnsi"/>
                <w:iCs/>
                <w:spacing w:val="5"/>
                <w:kern w:val="28"/>
                <w:sz w:val="24"/>
                <w:szCs w:val="24"/>
              </w:rPr>
            </w:pPr>
            <w:r>
              <w:rPr>
                <w:rFonts w:eastAsiaTheme="majorEastAsia" w:cstheme="minorHAnsi"/>
                <w:iCs/>
                <w:spacing w:val="5"/>
                <w:kern w:val="28"/>
                <w:sz w:val="24"/>
                <w:szCs w:val="24"/>
              </w:rPr>
              <w:t>Students indicating and entering the reteaching/learning stage at any time</w:t>
            </w:r>
          </w:p>
          <w:p w:rsidR="00C245D1" w:rsidRDefault="00C245D1" w:rsidP="00660AD3">
            <w:pPr>
              <w:spacing w:line="240" w:lineRule="auto"/>
              <w:outlineLvl w:val="0"/>
              <w:rPr>
                <w:rFonts w:eastAsiaTheme="majorEastAsia" w:cstheme="minorHAnsi"/>
                <w:iCs/>
                <w:spacing w:val="5"/>
                <w:kern w:val="28"/>
                <w:sz w:val="24"/>
                <w:szCs w:val="24"/>
              </w:rPr>
            </w:pPr>
            <w:r>
              <w:rPr>
                <w:rFonts w:eastAsiaTheme="majorEastAsia" w:cstheme="minorHAnsi"/>
                <w:iCs/>
                <w:spacing w:val="5"/>
                <w:kern w:val="28"/>
                <w:sz w:val="24"/>
                <w:szCs w:val="24"/>
              </w:rPr>
              <w:t>Self-paced Learning through the use of Unit and Lesson Plans and required resources being available through website.</w:t>
            </w:r>
          </w:p>
        </w:tc>
      </w:tr>
    </w:tbl>
    <w:p w:rsidR="00C245D1" w:rsidRDefault="00C245D1" w:rsidP="00C245D1">
      <w:pPr>
        <w:spacing w:line="340" w:lineRule="atLeast"/>
        <w:outlineLvl w:val="0"/>
        <w:rPr>
          <w:rFonts w:eastAsiaTheme="majorEastAsia" w:cstheme="minorHAnsi"/>
          <w:b/>
          <w:iCs/>
          <w:spacing w:val="5"/>
          <w:kern w:val="28"/>
          <w:sz w:val="24"/>
          <w:szCs w:val="24"/>
        </w:rPr>
      </w:pPr>
    </w:p>
    <w:p w:rsidR="00C245D1" w:rsidRDefault="00C245D1" w:rsidP="00C245D1">
      <w:pPr>
        <w:spacing w:line="340" w:lineRule="atLeast"/>
        <w:outlineLvl w:val="0"/>
        <w:rPr>
          <w:rFonts w:eastAsiaTheme="majorEastAsia" w:cstheme="minorHAnsi"/>
          <w:b/>
          <w:iCs/>
          <w:spacing w:val="5"/>
          <w:kern w:val="28"/>
          <w:sz w:val="24"/>
          <w:szCs w:val="24"/>
        </w:rPr>
      </w:pPr>
    </w:p>
    <w:p w:rsidR="00C245D1" w:rsidRDefault="00C245D1" w:rsidP="00C245D1">
      <w:pPr>
        <w:spacing w:line="340" w:lineRule="atLeast"/>
        <w:outlineLvl w:val="0"/>
        <w:rPr>
          <w:rFonts w:eastAsiaTheme="majorEastAsia" w:cstheme="minorHAnsi"/>
          <w:b/>
          <w:iCs/>
          <w:spacing w:val="5"/>
          <w:kern w:val="28"/>
          <w:sz w:val="24"/>
          <w:szCs w:val="24"/>
        </w:rPr>
      </w:pPr>
    </w:p>
    <w:p w:rsidR="00C245D1" w:rsidRDefault="00C245D1" w:rsidP="00C245D1">
      <w:pPr>
        <w:spacing w:line="340" w:lineRule="atLeast"/>
        <w:outlineLvl w:val="0"/>
        <w:rPr>
          <w:rFonts w:eastAsiaTheme="majorEastAsia" w:cstheme="minorHAnsi"/>
          <w:b/>
          <w:iCs/>
          <w:spacing w:val="5"/>
          <w:kern w:val="28"/>
          <w:sz w:val="24"/>
          <w:szCs w:val="24"/>
        </w:rPr>
      </w:pPr>
    </w:p>
    <w:tbl>
      <w:tblPr>
        <w:tblStyle w:val="TableGrid"/>
        <w:tblW w:w="10278" w:type="dxa"/>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93"/>
        <w:gridCol w:w="4690"/>
        <w:gridCol w:w="3195"/>
      </w:tblGrid>
      <w:tr w:rsidR="00C245D1" w:rsidTr="00660AD3">
        <w:trPr>
          <w:jc w:val="center"/>
        </w:trPr>
        <w:tc>
          <w:tcPr>
            <w:tcW w:w="10278" w:type="dxa"/>
            <w:gridSpan w:val="3"/>
            <w:tcBorders>
              <w:top w:val="dotted" w:sz="4" w:space="0" w:color="auto"/>
              <w:left w:val="dotted" w:sz="4" w:space="0" w:color="auto"/>
              <w:bottom w:val="dotted" w:sz="4" w:space="0" w:color="auto"/>
              <w:right w:val="dotted" w:sz="4" w:space="0" w:color="auto"/>
            </w:tcBorders>
            <w:shd w:val="clear" w:color="auto" w:fill="D2E7C3"/>
            <w:hideMark/>
          </w:tcPr>
          <w:p w:rsidR="00C245D1" w:rsidRDefault="00C245D1" w:rsidP="00660AD3">
            <w:pPr>
              <w:spacing w:line="240" w:lineRule="auto"/>
              <w:jc w:val="center"/>
              <w:rPr>
                <w:rFonts w:ascii="Segoe UI" w:hAnsi="Segoe UI" w:cs="Segoe UI"/>
                <w:b/>
                <w:sz w:val="24"/>
                <w:szCs w:val="24"/>
              </w:rPr>
            </w:pPr>
            <w:r>
              <w:rPr>
                <w:rFonts w:ascii="Segoe UI" w:hAnsi="Segoe UI" w:cs="Segoe UI"/>
                <w:b/>
                <w:sz w:val="24"/>
                <w:szCs w:val="24"/>
              </w:rPr>
              <w:lastRenderedPageBreak/>
              <w:t>FORMATIVE ASSESSMENT TOOLS</w:t>
            </w:r>
          </w:p>
          <w:p w:rsidR="00C245D1" w:rsidRDefault="00C245D1" w:rsidP="00660AD3">
            <w:pPr>
              <w:spacing w:line="240" w:lineRule="auto"/>
              <w:jc w:val="center"/>
              <w:rPr>
                <w:rFonts w:ascii="Segoe UI" w:hAnsi="Segoe UI" w:cs="Segoe UI"/>
                <w:b/>
                <w:sz w:val="24"/>
                <w:szCs w:val="24"/>
              </w:rPr>
            </w:pPr>
            <w:r>
              <w:rPr>
                <w:rFonts w:ascii="Segoe UI" w:hAnsi="Segoe UI" w:cs="Segoe UI"/>
                <w:b/>
                <w:sz w:val="24"/>
                <w:szCs w:val="24"/>
              </w:rPr>
              <w:t>USED TO GUAGE STUDENT PROGRESS</w:t>
            </w:r>
          </w:p>
        </w:tc>
      </w:tr>
      <w:tr w:rsidR="00C245D1" w:rsidTr="00660AD3">
        <w:trPr>
          <w:jc w:val="center"/>
        </w:trPr>
        <w:tc>
          <w:tcPr>
            <w:tcW w:w="2393" w:type="dxa"/>
            <w:tcBorders>
              <w:top w:val="dotted" w:sz="4" w:space="0" w:color="auto"/>
              <w:left w:val="dotted" w:sz="4" w:space="0" w:color="auto"/>
              <w:bottom w:val="dotted" w:sz="4" w:space="0" w:color="auto"/>
              <w:right w:val="dotted" w:sz="4" w:space="0" w:color="auto"/>
            </w:tcBorders>
            <w:shd w:val="clear" w:color="auto" w:fill="F1F7ED"/>
            <w:hideMark/>
          </w:tcPr>
          <w:p w:rsidR="00C245D1" w:rsidRDefault="00C245D1" w:rsidP="00660AD3">
            <w:pPr>
              <w:spacing w:line="240" w:lineRule="auto"/>
              <w:rPr>
                <w:rFonts w:ascii="Segoe UI" w:hAnsi="Segoe UI" w:cs="Segoe UI"/>
                <w:b/>
                <w:sz w:val="24"/>
                <w:szCs w:val="24"/>
              </w:rPr>
            </w:pPr>
            <w:r>
              <w:rPr>
                <w:rFonts w:ascii="Segoe UI" w:hAnsi="Segoe UI" w:cs="Segoe UI"/>
                <w:b/>
                <w:sz w:val="24"/>
                <w:szCs w:val="24"/>
              </w:rPr>
              <w:t>Assessment Method</w:t>
            </w:r>
          </w:p>
        </w:tc>
        <w:tc>
          <w:tcPr>
            <w:tcW w:w="4690" w:type="dxa"/>
            <w:tcBorders>
              <w:top w:val="dotted" w:sz="4" w:space="0" w:color="auto"/>
              <w:left w:val="dotted" w:sz="4" w:space="0" w:color="auto"/>
              <w:bottom w:val="dotted" w:sz="4" w:space="0" w:color="auto"/>
              <w:right w:val="dotted" w:sz="4" w:space="0" w:color="auto"/>
            </w:tcBorders>
            <w:shd w:val="clear" w:color="auto" w:fill="F1F7ED"/>
            <w:hideMark/>
          </w:tcPr>
          <w:p w:rsidR="00C245D1" w:rsidRDefault="00C245D1" w:rsidP="00660AD3">
            <w:pPr>
              <w:spacing w:line="240" w:lineRule="auto"/>
              <w:rPr>
                <w:rFonts w:ascii="Segoe UI" w:hAnsi="Segoe UI" w:cs="Segoe UI"/>
                <w:b/>
                <w:sz w:val="24"/>
                <w:szCs w:val="24"/>
              </w:rPr>
            </w:pPr>
            <w:r>
              <w:rPr>
                <w:rFonts w:ascii="Segoe UI" w:hAnsi="Segoe UI" w:cs="Segoe UI"/>
                <w:b/>
                <w:sz w:val="24"/>
                <w:szCs w:val="24"/>
              </w:rPr>
              <w:t>Description</w:t>
            </w:r>
          </w:p>
        </w:tc>
        <w:tc>
          <w:tcPr>
            <w:tcW w:w="3195" w:type="dxa"/>
            <w:tcBorders>
              <w:top w:val="dotted" w:sz="4" w:space="0" w:color="auto"/>
              <w:left w:val="dotted" w:sz="4" w:space="0" w:color="auto"/>
              <w:bottom w:val="dotted" w:sz="4" w:space="0" w:color="auto"/>
              <w:right w:val="dotted" w:sz="4" w:space="0" w:color="auto"/>
            </w:tcBorders>
            <w:shd w:val="clear" w:color="auto" w:fill="F1F7ED"/>
            <w:hideMark/>
          </w:tcPr>
          <w:p w:rsidR="00C245D1" w:rsidRDefault="00C245D1" w:rsidP="00660AD3">
            <w:pPr>
              <w:spacing w:line="240" w:lineRule="auto"/>
              <w:rPr>
                <w:rFonts w:ascii="Segoe UI" w:hAnsi="Segoe UI" w:cs="Segoe UI"/>
                <w:b/>
                <w:sz w:val="24"/>
                <w:szCs w:val="24"/>
              </w:rPr>
            </w:pPr>
            <w:r>
              <w:rPr>
                <w:rFonts w:ascii="Segoe UI" w:hAnsi="Segoe UI" w:cs="Segoe UI"/>
                <w:b/>
                <w:sz w:val="24"/>
                <w:szCs w:val="24"/>
              </w:rPr>
              <w:t>How To Use</w:t>
            </w:r>
          </w:p>
        </w:tc>
      </w:tr>
      <w:tr w:rsidR="00C245D1" w:rsidTr="00660AD3">
        <w:trPr>
          <w:jc w:val="center"/>
        </w:trPr>
        <w:tc>
          <w:tcPr>
            <w:tcW w:w="2393" w:type="dxa"/>
            <w:tcBorders>
              <w:top w:val="dotted" w:sz="4" w:space="0" w:color="auto"/>
              <w:left w:val="dotted" w:sz="4" w:space="0" w:color="auto"/>
              <w:bottom w:val="dotted" w:sz="4" w:space="0" w:color="auto"/>
              <w:right w:val="dotted" w:sz="4" w:space="0" w:color="auto"/>
            </w:tcBorders>
            <w:shd w:val="clear" w:color="auto" w:fill="F1F7ED"/>
          </w:tcPr>
          <w:p w:rsidR="00C245D1" w:rsidRDefault="00C245D1" w:rsidP="00660AD3">
            <w:pPr>
              <w:spacing w:line="240" w:lineRule="auto"/>
              <w:rPr>
                <w:rFonts w:ascii="Segoe UI" w:hAnsi="Segoe UI" w:cs="Segoe UI"/>
                <w:b/>
                <w:color w:val="538135" w:themeColor="accent6" w:themeShade="BF"/>
                <w:sz w:val="24"/>
                <w:szCs w:val="24"/>
              </w:rPr>
            </w:pPr>
            <w:r>
              <w:rPr>
                <w:rFonts w:ascii="Segoe UI" w:hAnsi="Segoe UI" w:cs="Segoe UI"/>
                <w:b/>
                <w:color w:val="538135" w:themeColor="accent6" w:themeShade="BF"/>
                <w:sz w:val="24"/>
                <w:szCs w:val="24"/>
              </w:rPr>
              <w:t>Exit Pass</w:t>
            </w:r>
          </w:p>
          <w:p w:rsidR="00C245D1" w:rsidRDefault="00C245D1" w:rsidP="00660AD3">
            <w:pPr>
              <w:spacing w:line="240" w:lineRule="auto"/>
              <w:jc w:val="right"/>
              <w:rPr>
                <w:rFonts w:ascii="Segoe UI" w:hAnsi="Segoe UI" w:cs="Segoe UI"/>
                <w:b/>
                <w:color w:val="538135" w:themeColor="accent6" w:themeShade="BF"/>
                <w:sz w:val="24"/>
                <w:szCs w:val="24"/>
              </w:rPr>
            </w:pPr>
          </w:p>
        </w:tc>
        <w:tc>
          <w:tcPr>
            <w:tcW w:w="4690" w:type="dxa"/>
            <w:tcBorders>
              <w:top w:val="dotted" w:sz="4" w:space="0" w:color="auto"/>
              <w:left w:val="dotted" w:sz="4" w:space="0" w:color="auto"/>
              <w:bottom w:val="dotted" w:sz="4" w:space="0" w:color="auto"/>
              <w:right w:val="dotted" w:sz="4" w:space="0" w:color="auto"/>
            </w:tcBorders>
            <w:hideMark/>
          </w:tcPr>
          <w:p w:rsidR="00C245D1" w:rsidRDefault="00C245D1" w:rsidP="00660AD3">
            <w:pPr>
              <w:spacing w:line="240" w:lineRule="auto"/>
              <w:rPr>
                <w:rFonts w:ascii="Segoe UI" w:hAnsi="Segoe UI" w:cs="Segoe UI"/>
                <w:sz w:val="18"/>
                <w:szCs w:val="18"/>
              </w:rPr>
            </w:pPr>
            <w:r>
              <w:rPr>
                <w:rFonts w:ascii="Segoe UI" w:hAnsi="Segoe UI" w:cs="Segoe UI"/>
                <w:sz w:val="18"/>
                <w:szCs w:val="18"/>
              </w:rPr>
              <w:t>Students answer a question about class concepts in order to exit class.</w:t>
            </w:r>
          </w:p>
        </w:tc>
        <w:tc>
          <w:tcPr>
            <w:tcW w:w="3195" w:type="dxa"/>
            <w:tcBorders>
              <w:top w:val="dotted" w:sz="4" w:space="0" w:color="auto"/>
              <w:left w:val="dotted" w:sz="4" w:space="0" w:color="auto"/>
              <w:bottom w:val="dotted" w:sz="4" w:space="0" w:color="auto"/>
              <w:right w:val="dotted" w:sz="4" w:space="0" w:color="auto"/>
            </w:tcBorders>
            <w:hideMark/>
          </w:tcPr>
          <w:p w:rsidR="00C245D1" w:rsidRDefault="00C245D1" w:rsidP="00660AD3">
            <w:pPr>
              <w:spacing w:line="240" w:lineRule="auto"/>
              <w:rPr>
                <w:rFonts w:ascii="Segoe UI" w:hAnsi="Segoe UI" w:cs="Segoe UI"/>
                <w:sz w:val="18"/>
                <w:szCs w:val="18"/>
              </w:rPr>
            </w:pPr>
            <w:r>
              <w:rPr>
                <w:rFonts w:ascii="Segoe UI" w:hAnsi="Segoe UI" w:cs="Segoe UI"/>
                <w:sz w:val="18"/>
                <w:szCs w:val="18"/>
              </w:rPr>
              <w:t>Use to clarify, correct or elaborate more for students.</w:t>
            </w:r>
          </w:p>
        </w:tc>
      </w:tr>
      <w:tr w:rsidR="00C245D1" w:rsidTr="00660AD3">
        <w:trPr>
          <w:jc w:val="center"/>
        </w:trPr>
        <w:tc>
          <w:tcPr>
            <w:tcW w:w="2393" w:type="dxa"/>
            <w:tcBorders>
              <w:top w:val="dotted" w:sz="4" w:space="0" w:color="auto"/>
              <w:left w:val="dotted" w:sz="4" w:space="0" w:color="auto"/>
              <w:bottom w:val="dotted" w:sz="4" w:space="0" w:color="auto"/>
              <w:right w:val="dotted" w:sz="4" w:space="0" w:color="auto"/>
            </w:tcBorders>
            <w:shd w:val="clear" w:color="auto" w:fill="F1F7ED"/>
          </w:tcPr>
          <w:p w:rsidR="00C245D1" w:rsidRDefault="00C245D1" w:rsidP="00660AD3">
            <w:pPr>
              <w:spacing w:line="240" w:lineRule="auto"/>
              <w:rPr>
                <w:rFonts w:ascii="Segoe UI" w:hAnsi="Segoe UI" w:cs="Segoe UI"/>
                <w:b/>
                <w:color w:val="538135" w:themeColor="accent6" w:themeShade="BF"/>
                <w:sz w:val="24"/>
                <w:szCs w:val="24"/>
              </w:rPr>
            </w:pPr>
            <w:r>
              <w:rPr>
                <w:rFonts w:ascii="Segoe UI" w:hAnsi="Segoe UI" w:cs="Segoe UI"/>
                <w:b/>
                <w:color w:val="538135" w:themeColor="accent6" w:themeShade="BF"/>
                <w:sz w:val="24"/>
                <w:szCs w:val="24"/>
              </w:rPr>
              <w:t xml:space="preserve">One Minute Paper                                      </w:t>
            </w:r>
          </w:p>
          <w:p w:rsidR="00C245D1" w:rsidRDefault="00C245D1" w:rsidP="00660AD3">
            <w:pPr>
              <w:spacing w:line="240" w:lineRule="auto"/>
              <w:rPr>
                <w:rFonts w:ascii="Segoe UI" w:hAnsi="Segoe UI" w:cs="Segoe UI"/>
                <w:b/>
                <w:color w:val="538135" w:themeColor="accent6" w:themeShade="BF"/>
                <w:sz w:val="24"/>
                <w:szCs w:val="24"/>
              </w:rPr>
            </w:pPr>
          </w:p>
        </w:tc>
        <w:tc>
          <w:tcPr>
            <w:tcW w:w="4690" w:type="dxa"/>
            <w:tcBorders>
              <w:top w:val="dotted" w:sz="4" w:space="0" w:color="auto"/>
              <w:left w:val="dotted" w:sz="4" w:space="0" w:color="auto"/>
              <w:bottom w:val="dotted" w:sz="4" w:space="0" w:color="auto"/>
              <w:right w:val="dotted" w:sz="4" w:space="0" w:color="auto"/>
            </w:tcBorders>
            <w:hideMark/>
          </w:tcPr>
          <w:p w:rsidR="00C245D1" w:rsidRDefault="00C245D1" w:rsidP="00660AD3">
            <w:pPr>
              <w:spacing w:line="240" w:lineRule="auto"/>
              <w:rPr>
                <w:rFonts w:ascii="Segoe UI" w:hAnsi="Segoe UI" w:cs="Segoe UI"/>
                <w:sz w:val="18"/>
                <w:szCs w:val="18"/>
              </w:rPr>
            </w:pPr>
            <w:r>
              <w:rPr>
                <w:rFonts w:ascii="Segoe UI" w:hAnsi="Segoe UI" w:cs="Segoe UI"/>
                <w:sz w:val="18"/>
                <w:szCs w:val="18"/>
              </w:rPr>
              <w:t>Last few minute of class, students write response to “Most important thing I learned today” and “What I understood the least today”.</w:t>
            </w:r>
          </w:p>
        </w:tc>
        <w:tc>
          <w:tcPr>
            <w:tcW w:w="3195" w:type="dxa"/>
            <w:tcBorders>
              <w:top w:val="dotted" w:sz="4" w:space="0" w:color="auto"/>
              <w:left w:val="dotted" w:sz="4" w:space="0" w:color="auto"/>
              <w:bottom w:val="dotted" w:sz="4" w:space="0" w:color="auto"/>
              <w:right w:val="dotted" w:sz="4" w:space="0" w:color="auto"/>
            </w:tcBorders>
            <w:hideMark/>
          </w:tcPr>
          <w:p w:rsidR="00C245D1" w:rsidRDefault="00C245D1" w:rsidP="00660AD3">
            <w:pPr>
              <w:spacing w:line="240" w:lineRule="auto"/>
              <w:rPr>
                <w:rFonts w:ascii="Segoe UI" w:hAnsi="Segoe UI" w:cs="Segoe UI"/>
                <w:sz w:val="18"/>
                <w:szCs w:val="18"/>
              </w:rPr>
            </w:pPr>
            <w:r>
              <w:rPr>
                <w:rFonts w:ascii="Segoe UI" w:hAnsi="Segoe UI" w:cs="Segoe UI"/>
                <w:sz w:val="18"/>
                <w:szCs w:val="18"/>
              </w:rPr>
              <w:t>Review/read all before next class and use to clarify, correct or elaborate more for students.</w:t>
            </w:r>
          </w:p>
        </w:tc>
      </w:tr>
      <w:tr w:rsidR="00C245D1" w:rsidTr="00660AD3">
        <w:trPr>
          <w:jc w:val="center"/>
        </w:trPr>
        <w:tc>
          <w:tcPr>
            <w:tcW w:w="2393" w:type="dxa"/>
            <w:tcBorders>
              <w:top w:val="dotted" w:sz="4" w:space="0" w:color="auto"/>
              <w:left w:val="dotted" w:sz="4" w:space="0" w:color="auto"/>
              <w:bottom w:val="dotted" w:sz="4" w:space="0" w:color="auto"/>
              <w:right w:val="dotted" w:sz="4" w:space="0" w:color="auto"/>
            </w:tcBorders>
            <w:shd w:val="clear" w:color="auto" w:fill="F1F7ED"/>
            <w:hideMark/>
          </w:tcPr>
          <w:p w:rsidR="00C245D1" w:rsidRDefault="00C245D1" w:rsidP="00660AD3">
            <w:pPr>
              <w:spacing w:line="240" w:lineRule="auto"/>
              <w:rPr>
                <w:rFonts w:ascii="Segoe UI" w:hAnsi="Segoe UI" w:cs="Segoe UI"/>
                <w:b/>
                <w:color w:val="538135" w:themeColor="accent6" w:themeShade="BF"/>
                <w:sz w:val="24"/>
                <w:szCs w:val="24"/>
              </w:rPr>
            </w:pPr>
            <w:r>
              <w:rPr>
                <w:rFonts w:ascii="Segoe UI" w:hAnsi="Segoe UI" w:cs="Segoe UI"/>
                <w:b/>
                <w:color w:val="538135" w:themeColor="accent6" w:themeShade="BF"/>
                <w:sz w:val="24"/>
                <w:szCs w:val="24"/>
              </w:rPr>
              <w:t>Muddiest Point</w:t>
            </w:r>
          </w:p>
        </w:tc>
        <w:tc>
          <w:tcPr>
            <w:tcW w:w="4690" w:type="dxa"/>
            <w:tcBorders>
              <w:top w:val="dotted" w:sz="4" w:space="0" w:color="auto"/>
              <w:left w:val="dotted" w:sz="4" w:space="0" w:color="auto"/>
              <w:bottom w:val="dotted" w:sz="4" w:space="0" w:color="auto"/>
              <w:right w:val="dotted" w:sz="4" w:space="0" w:color="auto"/>
            </w:tcBorders>
            <w:hideMark/>
          </w:tcPr>
          <w:p w:rsidR="00C245D1" w:rsidRDefault="00C245D1" w:rsidP="00660AD3">
            <w:pPr>
              <w:spacing w:line="240" w:lineRule="auto"/>
              <w:rPr>
                <w:rFonts w:ascii="Segoe UI" w:hAnsi="Segoe UI" w:cs="Segoe UI"/>
                <w:sz w:val="18"/>
                <w:szCs w:val="18"/>
              </w:rPr>
            </w:pPr>
            <w:r>
              <w:rPr>
                <w:rFonts w:ascii="Segoe UI" w:hAnsi="Segoe UI" w:cs="Segoe UI"/>
                <w:sz w:val="18"/>
                <w:szCs w:val="18"/>
              </w:rPr>
              <w:t>Ask students to describe what they didn’t understand during class and what they think might help them.</w:t>
            </w:r>
          </w:p>
        </w:tc>
        <w:tc>
          <w:tcPr>
            <w:tcW w:w="3195" w:type="dxa"/>
            <w:tcBorders>
              <w:top w:val="dotted" w:sz="4" w:space="0" w:color="auto"/>
              <w:left w:val="dotted" w:sz="4" w:space="0" w:color="auto"/>
              <w:bottom w:val="dotted" w:sz="4" w:space="0" w:color="auto"/>
              <w:right w:val="dotted" w:sz="4" w:space="0" w:color="auto"/>
            </w:tcBorders>
            <w:hideMark/>
          </w:tcPr>
          <w:p w:rsidR="00C245D1" w:rsidRDefault="00C245D1" w:rsidP="00660AD3">
            <w:pPr>
              <w:spacing w:line="240" w:lineRule="auto"/>
              <w:rPr>
                <w:rFonts w:ascii="Segoe UI" w:hAnsi="Segoe UI" w:cs="Segoe UI"/>
                <w:sz w:val="18"/>
                <w:szCs w:val="18"/>
              </w:rPr>
            </w:pPr>
            <w:r>
              <w:rPr>
                <w:rFonts w:ascii="Segoe UI" w:hAnsi="Segoe UI" w:cs="Segoe UI"/>
                <w:sz w:val="18"/>
                <w:szCs w:val="18"/>
              </w:rPr>
              <w:t>Same as One-Minute Paper but if many students have same problem, reteach concept another way.</w:t>
            </w:r>
          </w:p>
        </w:tc>
      </w:tr>
      <w:tr w:rsidR="00C245D1" w:rsidTr="00660AD3">
        <w:trPr>
          <w:jc w:val="center"/>
        </w:trPr>
        <w:tc>
          <w:tcPr>
            <w:tcW w:w="2393" w:type="dxa"/>
            <w:tcBorders>
              <w:top w:val="dotted" w:sz="4" w:space="0" w:color="auto"/>
              <w:left w:val="dotted" w:sz="4" w:space="0" w:color="auto"/>
              <w:bottom w:val="dotted" w:sz="4" w:space="0" w:color="auto"/>
              <w:right w:val="dotted" w:sz="4" w:space="0" w:color="auto"/>
            </w:tcBorders>
            <w:shd w:val="clear" w:color="auto" w:fill="F1F7ED"/>
            <w:hideMark/>
          </w:tcPr>
          <w:p w:rsidR="00C245D1" w:rsidRDefault="00C245D1" w:rsidP="00660AD3">
            <w:pPr>
              <w:spacing w:line="240" w:lineRule="auto"/>
              <w:rPr>
                <w:rFonts w:ascii="Segoe UI" w:hAnsi="Segoe UI" w:cs="Segoe UI"/>
                <w:b/>
                <w:color w:val="538135" w:themeColor="accent6" w:themeShade="BF"/>
                <w:sz w:val="24"/>
                <w:szCs w:val="24"/>
              </w:rPr>
            </w:pPr>
            <w:r>
              <w:rPr>
                <w:rFonts w:ascii="Segoe UI" w:hAnsi="Segoe UI" w:cs="Segoe UI"/>
                <w:b/>
                <w:color w:val="538135" w:themeColor="accent6" w:themeShade="BF"/>
                <w:sz w:val="24"/>
                <w:szCs w:val="24"/>
              </w:rPr>
              <w:t>Student-Generated Test Questions</w:t>
            </w:r>
          </w:p>
        </w:tc>
        <w:tc>
          <w:tcPr>
            <w:tcW w:w="4690" w:type="dxa"/>
            <w:tcBorders>
              <w:top w:val="dotted" w:sz="4" w:space="0" w:color="auto"/>
              <w:left w:val="dotted" w:sz="4" w:space="0" w:color="auto"/>
              <w:bottom w:val="dotted" w:sz="4" w:space="0" w:color="auto"/>
              <w:right w:val="dotted" w:sz="4" w:space="0" w:color="auto"/>
            </w:tcBorders>
            <w:hideMark/>
          </w:tcPr>
          <w:p w:rsidR="00C245D1" w:rsidRDefault="00C245D1" w:rsidP="00660AD3">
            <w:pPr>
              <w:spacing w:line="240" w:lineRule="auto"/>
              <w:rPr>
                <w:rFonts w:ascii="Segoe UI" w:hAnsi="Segoe UI" w:cs="Segoe UI"/>
                <w:sz w:val="18"/>
                <w:szCs w:val="18"/>
              </w:rPr>
            </w:pPr>
            <w:r>
              <w:rPr>
                <w:rFonts w:ascii="Segoe UI" w:hAnsi="Segoe UI" w:cs="Segoe UI"/>
                <w:sz w:val="18"/>
                <w:szCs w:val="18"/>
              </w:rPr>
              <w:t>Collaborative Groups – each group is to write a question and answer for a topic.</w:t>
            </w:r>
          </w:p>
        </w:tc>
        <w:tc>
          <w:tcPr>
            <w:tcW w:w="3195" w:type="dxa"/>
            <w:tcBorders>
              <w:top w:val="dotted" w:sz="4" w:space="0" w:color="auto"/>
              <w:left w:val="dotted" w:sz="4" w:space="0" w:color="auto"/>
              <w:bottom w:val="dotted" w:sz="4" w:space="0" w:color="auto"/>
              <w:right w:val="dotted" w:sz="4" w:space="0" w:color="auto"/>
            </w:tcBorders>
            <w:hideMark/>
          </w:tcPr>
          <w:p w:rsidR="00C245D1" w:rsidRDefault="00C245D1" w:rsidP="00660AD3">
            <w:pPr>
              <w:spacing w:line="240" w:lineRule="auto"/>
              <w:rPr>
                <w:rFonts w:ascii="Segoe UI" w:hAnsi="Segoe UI" w:cs="Segoe UI"/>
                <w:sz w:val="18"/>
                <w:szCs w:val="18"/>
              </w:rPr>
            </w:pPr>
            <w:r>
              <w:rPr>
                <w:rFonts w:ascii="Segoe UI" w:hAnsi="Segoe UI" w:cs="Segoe UI"/>
                <w:sz w:val="18"/>
                <w:szCs w:val="18"/>
              </w:rPr>
              <w:t>Use as many of the questions as possible on next test.</w:t>
            </w:r>
          </w:p>
        </w:tc>
      </w:tr>
      <w:tr w:rsidR="00C245D1" w:rsidTr="00660AD3">
        <w:trPr>
          <w:jc w:val="center"/>
        </w:trPr>
        <w:tc>
          <w:tcPr>
            <w:tcW w:w="2393" w:type="dxa"/>
            <w:tcBorders>
              <w:top w:val="dotted" w:sz="4" w:space="0" w:color="auto"/>
              <w:left w:val="dotted" w:sz="4" w:space="0" w:color="auto"/>
              <w:bottom w:val="dotted" w:sz="4" w:space="0" w:color="auto"/>
              <w:right w:val="dotted" w:sz="4" w:space="0" w:color="auto"/>
            </w:tcBorders>
            <w:shd w:val="clear" w:color="auto" w:fill="F1F7ED"/>
          </w:tcPr>
          <w:p w:rsidR="00C245D1" w:rsidRDefault="00C245D1" w:rsidP="00660AD3">
            <w:pPr>
              <w:spacing w:line="240" w:lineRule="auto"/>
              <w:rPr>
                <w:rFonts w:ascii="Segoe UI" w:hAnsi="Segoe UI" w:cs="Segoe UI"/>
                <w:b/>
                <w:color w:val="538135" w:themeColor="accent6" w:themeShade="BF"/>
                <w:sz w:val="24"/>
                <w:szCs w:val="24"/>
              </w:rPr>
            </w:pPr>
            <w:r>
              <w:rPr>
                <w:rFonts w:ascii="Segoe UI" w:hAnsi="Segoe UI" w:cs="Segoe UI"/>
                <w:b/>
                <w:color w:val="538135" w:themeColor="accent6" w:themeShade="BF"/>
                <w:sz w:val="24"/>
                <w:szCs w:val="24"/>
              </w:rPr>
              <w:t>Memory Matrix</w:t>
            </w:r>
          </w:p>
          <w:p w:rsidR="00C245D1" w:rsidRDefault="00C245D1" w:rsidP="00660AD3">
            <w:pPr>
              <w:spacing w:line="240" w:lineRule="auto"/>
              <w:rPr>
                <w:rFonts w:ascii="Segoe UI" w:hAnsi="Segoe UI" w:cs="Segoe UI"/>
                <w:b/>
                <w:color w:val="538135" w:themeColor="accent6" w:themeShade="BF"/>
                <w:sz w:val="24"/>
                <w:szCs w:val="24"/>
              </w:rPr>
            </w:pPr>
          </w:p>
        </w:tc>
        <w:tc>
          <w:tcPr>
            <w:tcW w:w="4690" w:type="dxa"/>
            <w:tcBorders>
              <w:top w:val="dotted" w:sz="4" w:space="0" w:color="auto"/>
              <w:left w:val="dotted" w:sz="4" w:space="0" w:color="auto"/>
              <w:bottom w:val="dotted" w:sz="4" w:space="0" w:color="auto"/>
              <w:right w:val="dotted" w:sz="4" w:space="0" w:color="auto"/>
            </w:tcBorders>
            <w:hideMark/>
          </w:tcPr>
          <w:p w:rsidR="00C245D1" w:rsidRDefault="00C245D1" w:rsidP="00660AD3">
            <w:pPr>
              <w:spacing w:line="240" w:lineRule="auto"/>
              <w:rPr>
                <w:rFonts w:ascii="Segoe UI" w:hAnsi="Segoe UI" w:cs="Segoe UI"/>
                <w:sz w:val="18"/>
                <w:szCs w:val="18"/>
              </w:rPr>
            </w:pPr>
            <w:r>
              <w:rPr>
                <w:rFonts w:ascii="Segoe UI" w:hAnsi="Segoe UI" w:cs="Segoe UI"/>
                <w:sz w:val="18"/>
                <w:szCs w:val="18"/>
              </w:rPr>
              <w:t>Students fill in cells of a table with instructor-provided labels such as a comparison chart outlining similarities and differences in two columns against a variety of concepts.</w:t>
            </w:r>
          </w:p>
        </w:tc>
        <w:tc>
          <w:tcPr>
            <w:tcW w:w="3195" w:type="dxa"/>
            <w:tcBorders>
              <w:top w:val="dotted" w:sz="4" w:space="0" w:color="auto"/>
              <w:left w:val="dotted" w:sz="4" w:space="0" w:color="auto"/>
              <w:bottom w:val="dotted" w:sz="4" w:space="0" w:color="auto"/>
              <w:right w:val="dotted" w:sz="4" w:space="0" w:color="auto"/>
            </w:tcBorders>
            <w:hideMark/>
          </w:tcPr>
          <w:p w:rsidR="00C245D1" w:rsidRDefault="00C245D1" w:rsidP="00660AD3">
            <w:pPr>
              <w:spacing w:line="240" w:lineRule="auto"/>
              <w:rPr>
                <w:rFonts w:ascii="Segoe UI" w:hAnsi="Segoe UI" w:cs="Segoe UI"/>
                <w:sz w:val="18"/>
                <w:szCs w:val="18"/>
              </w:rPr>
            </w:pPr>
            <w:r>
              <w:rPr>
                <w:rFonts w:ascii="Segoe UI" w:hAnsi="Segoe UI" w:cs="Segoe UI"/>
                <w:sz w:val="18"/>
                <w:szCs w:val="18"/>
              </w:rPr>
              <w:t>Tally the number of correct and incorrect responses. Look for patterns amongst the incorrect responses. Address in class.</w:t>
            </w:r>
          </w:p>
        </w:tc>
      </w:tr>
      <w:tr w:rsidR="00C245D1" w:rsidTr="00660AD3">
        <w:trPr>
          <w:jc w:val="center"/>
        </w:trPr>
        <w:tc>
          <w:tcPr>
            <w:tcW w:w="2393" w:type="dxa"/>
            <w:tcBorders>
              <w:top w:val="dotted" w:sz="4" w:space="0" w:color="auto"/>
              <w:left w:val="dotted" w:sz="4" w:space="0" w:color="auto"/>
              <w:bottom w:val="dotted" w:sz="4" w:space="0" w:color="auto"/>
              <w:right w:val="dotted" w:sz="4" w:space="0" w:color="auto"/>
            </w:tcBorders>
            <w:shd w:val="clear" w:color="auto" w:fill="F1F7ED"/>
          </w:tcPr>
          <w:p w:rsidR="00C245D1" w:rsidRDefault="00C245D1" w:rsidP="00660AD3">
            <w:pPr>
              <w:spacing w:line="240" w:lineRule="auto"/>
              <w:rPr>
                <w:rFonts w:ascii="Segoe UI" w:hAnsi="Segoe UI" w:cs="Segoe UI"/>
                <w:b/>
                <w:color w:val="538135" w:themeColor="accent6" w:themeShade="BF"/>
                <w:sz w:val="24"/>
                <w:szCs w:val="24"/>
              </w:rPr>
            </w:pPr>
            <w:r>
              <w:rPr>
                <w:rFonts w:ascii="Segoe UI" w:hAnsi="Segoe UI" w:cs="Segoe UI"/>
                <w:b/>
                <w:color w:val="538135" w:themeColor="accent6" w:themeShade="BF"/>
                <w:sz w:val="24"/>
                <w:szCs w:val="24"/>
              </w:rPr>
              <w:t xml:space="preserve">K-W-L Chart                                                              </w:t>
            </w:r>
          </w:p>
          <w:p w:rsidR="00C245D1" w:rsidRDefault="00C245D1" w:rsidP="00660AD3">
            <w:pPr>
              <w:spacing w:line="240" w:lineRule="auto"/>
              <w:rPr>
                <w:rFonts w:ascii="Segoe UI" w:hAnsi="Segoe UI" w:cs="Segoe UI"/>
                <w:b/>
                <w:color w:val="538135" w:themeColor="accent6" w:themeShade="BF"/>
                <w:sz w:val="24"/>
                <w:szCs w:val="24"/>
              </w:rPr>
            </w:pPr>
          </w:p>
        </w:tc>
        <w:tc>
          <w:tcPr>
            <w:tcW w:w="4690" w:type="dxa"/>
            <w:tcBorders>
              <w:top w:val="dotted" w:sz="4" w:space="0" w:color="auto"/>
              <w:left w:val="dotted" w:sz="4" w:space="0" w:color="auto"/>
              <w:bottom w:val="dotted" w:sz="4" w:space="0" w:color="auto"/>
              <w:right w:val="dotted" w:sz="4" w:space="0" w:color="auto"/>
            </w:tcBorders>
            <w:hideMark/>
          </w:tcPr>
          <w:p w:rsidR="00C245D1" w:rsidRDefault="00C245D1" w:rsidP="00660AD3">
            <w:pPr>
              <w:spacing w:line="240" w:lineRule="auto"/>
              <w:rPr>
                <w:rFonts w:ascii="Segoe UI" w:hAnsi="Segoe UI" w:cs="Segoe UI"/>
                <w:sz w:val="18"/>
                <w:szCs w:val="18"/>
              </w:rPr>
            </w:pPr>
            <w:r>
              <w:rPr>
                <w:rFonts w:ascii="Segoe UI" w:hAnsi="Segoe UI" w:cs="Segoe UI"/>
                <w:sz w:val="18"/>
                <w:szCs w:val="18"/>
              </w:rPr>
              <w:t>Label three charts K (What I KNOW), W (What I WANT to Know) and L (What I LEARNED). First two before a unit and the last after.</w:t>
            </w:r>
          </w:p>
        </w:tc>
        <w:tc>
          <w:tcPr>
            <w:tcW w:w="3195" w:type="dxa"/>
            <w:tcBorders>
              <w:top w:val="dotted" w:sz="4" w:space="0" w:color="auto"/>
              <w:left w:val="dotted" w:sz="4" w:space="0" w:color="auto"/>
              <w:bottom w:val="dotted" w:sz="4" w:space="0" w:color="auto"/>
              <w:right w:val="dotted" w:sz="4" w:space="0" w:color="auto"/>
            </w:tcBorders>
            <w:hideMark/>
          </w:tcPr>
          <w:p w:rsidR="00C245D1" w:rsidRDefault="00C245D1" w:rsidP="00660AD3">
            <w:pPr>
              <w:spacing w:line="240" w:lineRule="auto"/>
              <w:rPr>
                <w:rFonts w:ascii="Segoe UI" w:hAnsi="Segoe UI" w:cs="Segoe UI"/>
                <w:sz w:val="18"/>
                <w:szCs w:val="18"/>
              </w:rPr>
            </w:pPr>
            <w:r>
              <w:rPr>
                <w:rFonts w:ascii="Segoe UI" w:hAnsi="Segoe UI" w:cs="Segoe UI"/>
                <w:sz w:val="18"/>
                <w:szCs w:val="18"/>
              </w:rPr>
              <w:t>Discuss with students perceptions of what they thought they knew, what they have come to know etc.</w:t>
            </w:r>
          </w:p>
        </w:tc>
      </w:tr>
      <w:tr w:rsidR="00C245D1" w:rsidTr="00660AD3">
        <w:trPr>
          <w:jc w:val="center"/>
        </w:trPr>
        <w:tc>
          <w:tcPr>
            <w:tcW w:w="2393" w:type="dxa"/>
            <w:tcBorders>
              <w:top w:val="dotted" w:sz="4" w:space="0" w:color="auto"/>
              <w:left w:val="dotted" w:sz="4" w:space="0" w:color="auto"/>
              <w:bottom w:val="dotted" w:sz="4" w:space="0" w:color="auto"/>
              <w:right w:val="dotted" w:sz="4" w:space="0" w:color="auto"/>
            </w:tcBorders>
            <w:shd w:val="clear" w:color="auto" w:fill="F1F7ED"/>
          </w:tcPr>
          <w:p w:rsidR="00C245D1" w:rsidRDefault="00C245D1" w:rsidP="00660AD3">
            <w:pPr>
              <w:spacing w:line="240" w:lineRule="auto"/>
              <w:rPr>
                <w:rFonts w:ascii="Segoe UI" w:hAnsi="Segoe UI" w:cs="Segoe UI"/>
                <w:b/>
                <w:color w:val="538135" w:themeColor="accent6" w:themeShade="BF"/>
                <w:sz w:val="24"/>
                <w:szCs w:val="24"/>
              </w:rPr>
            </w:pPr>
            <w:r>
              <w:rPr>
                <w:rFonts w:ascii="Segoe UI" w:hAnsi="Segoe UI" w:cs="Segoe UI"/>
                <w:b/>
                <w:color w:val="538135" w:themeColor="accent6" w:themeShade="BF"/>
                <w:sz w:val="24"/>
                <w:szCs w:val="24"/>
              </w:rPr>
              <w:t>Directed Paraphrasing</w:t>
            </w:r>
          </w:p>
          <w:p w:rsidR="00C245D1" w:rsidRDefault="00C245D1" w:rsidP="00660AD3">
            <w:pPr>
              <w:spacing w:line="240" w:lineRule="auto"/>
              <w:rPr>
                <w:rFonts w:ascii="Segoe UI" w:hAnsi="Segoe UI" w:cs="Segoe UI"/>
                <w:b/>
                <w:color w:val="538135" w:themeColor="accent6" w:themeShade="BF"/>
                <w:sz w:val="24"/>
                <w:szCs w:val="24"/>
              </w:rPr>
            </w:pPr>
          </w:p>
        </w:tc>
        <w:tc>
          <w:tcPr>
            <w:tcW w:w="4690" w:type="dxa"/>
            <w:tcBorders>
              <w:top w:val="dotted" w:sz="4" w:space="0" w:color="auto"/>
              <w:left w:val="dotted" w:sz="4" w:space="0" w:color="auto"/>
              <w:bottom w:val="dotted" w:sz="4" w:space="0" w:color="auto"/>
              <w:right w:val="dotted" w:sz="4" w:space="0" w:color="auto"/>
            </w:tcBorders>
            <w:hideMark/>
          </w:tcPr>
          <w:p w:rsidR="00C245D1" w:rsidRDefault="00C245D1" w:rsidP="00660AD3">
            <w:pPr>
              <w:spacing w:line="240" w:lineRule="auto"/>
              <w:rPr>
                <w:rFonts w:ascii="Segoe UI" w:hAnsi="Segoe UI" w:cs="Segoe UI"/>
                <w:sz w:val="18"/>
                <w:szCs w:val="18"/>
              </w:rPr>
            </w:pPr>
            <w:r>
              <w:rPr>
                <w:rFonts w:ascii="Segoe UI" w:hAnsi="Segoe UI" w:cs="Segoe UI"/>
                <w:sz w:val="18"/>
                <w:szCs w:val="18"/>
              </w:rPr>
              <w:t>Ask students to write a layperson’s “translation” of something they have just learned to assess their ability to comprehend/transfer concepts.</w:t>
            </w:r>
          </w:p>
        </w:tc>
        <w:tc>
          <w:tcPr>
            <w:tcW w:w="3195" w:type="dxa"/>
            <w:tcBorders>
              <w:top w:val="dotted" w:sz="4" w:space="0" w:color="auto"/>
              <w:left w:val="dotted" w:sz="4" w:space="0" w:color="auto"/>
              <w:bottom w:val="dotted" w:sz="4" w:space="0" w:color="auto"/>
              <w:right w:val="dotted" w:sz="4" w:space="0" w:color="auto"/>
            </w:tcBorders>
            <w:hideMark/>
          </w:tcPr>
          <w:p w:rsidR="00C245D1" w:rsidRDefault="00C245D1" w:rsidP="00660AD3">
            <w:pPr>
              <w:spacing w:line="240" w:lineRule="auto"/>
              <w:rPr>
                <w:rFonts w:ascii="Segoe UI" w:hAnsi="Segoe UI" w:cs="Segoe UI"/>
                <w:sz w:val="18"/>
                <w:szCs w:val="18"/>
              </w:rPr>
            </w:pPr>
            <w:r>
              <w:rPr>
                <w:rFonts w:ascii="Segoe UI" w:hAnsi="Segoe UI" w:cs="Segoe UI"/>
                <w:sz w:val="18"/>
                <w:szCs w:val="18"/>
              </w:rPr>
              <w:t>Categorize student responses according to characteristics you feel are important. Address in class.</w:t>
            </w:r>
          </w:p>
        </w:tc>
      </w:tr>
      <w:tr w:rsidR="00C245D1" w:rsidTr="00660AD3">
        <w:trPr>
          <w:jc w:val="center"/>
        </w:trPr>
        <w:tc>
          <w:tcPr>
            <w:tcW w:w="2393" w:type="dxa"/>
            <w:tcBorders>
              <w:top w:val="dotted" w:sz="4" w:space="0" w:color="auto"/>
              <w:left w:val="dotted" w:sz="4" w:space="0" w:color="auto"/>
              <w:bottom w:val="dotted" w:sz="4" w:space="0" w:color="auto"/>
              <w:right w:val="dotted" w:sz="4" w:space="0" w:color="auto"/>
            </w:tcBorders>
            <w:shd w:val="clear" w:color="auto" w:fill="F1F7ED"/>
            <w:hideMark/>
          </w:tcPr>
          <w:p w:rsidR="00C245D1" w:rsidRDefault="00C245D1" w:rsidP="00660AD3">
            <w:pPr>
              <w:spacing w:line="240" w:lineRule="auto"/>
              <w:rPr>
                <w:rFonts w:ascii="Segoe UI" w:hAnsi="Segoe UI" w:cs="Segoe UI"/>
                <w:b/>
                <w:color w:val="538135" w:themeColor="accent6" w:themeShade="BF"/>
                <w:sz w:val="24"/>
                <w:szCs w:val="24"/>
              </w:rPr>
            </w:pPr>
            <w:r>
              <w:rPr>
                <w:rFonts w:ascii="Segoe UI" w:hAnsi="Segoe UI" w:cs="Segoe UI"/>
                <w:b/>
                <w:color w:val="538135" w:themeColor="accent6" w:themeShade="BF"/>
                <w:sz w:val="24"/>
                <w:szCs w:val="24"/>
              </w:rPr>
              <w:t>One Sentence Summary</w:t>
            </w:r>
          </w:p>
        </w:tc>
        <w:tc>
          <w:tcPr>
            <w:tcW w:w="4690" w:type="dxa"/>
            <w:tcBorders>
              <w:top w:val="dotted" w:sz="4" w:space="0" w:color="auto"/>
              <w:left w:val="dotted" w:sz="4" w:space="0" w:color="auto"/>
              <w:bottom w:val="dotted" w:sz="4" w:space="0" w:color="auto"/>
              <w:right w:val="dotted" w:sz="4" w:space="0" w:color="auto"/>
            </w:tcBorders>
            <w:hideMark/>
          </w:tcPr>
          <w:p w:rsidR="00C245D1" w:rsidRDefault="00C245D1" w:rsidP="00660AD3">
            <w:pPr>
              <w:spacing w:line="240" w:lineRule="auto"/>
              <w:rPr>
                <w:rFonts w:ascii="Segoe UI" w:hAnsi="Segoe UI" w:cs="Segoe UI"/>
                <w:sz w:val="18"/>
                <w:szCs w:val="18"/>
              </w:rPr>
            </w:pPr>
            <w:r>
              <w:rPr>
                <w:rFonts w:ascii="Segoe UI" w:hAnsi="Segoe UI" w:cs="Segoe UI"/>
                <w:sz w:val="18"/>
                <w:szCs w:val="18"/>
              </w:rPr>
              <w:t>Students summarize knowledge of a topic by constructing a single sentence to cover the core concept. The purpose is to require students to select only the defining features of an idea.</w:t>
            </w:r>
          </w:p>
        </w:tc>
        <w:tc>
          <w:tcPr>
            <w:tcW w:w="3195" w:type="dxa"/>
            <w:tcBorders>
              <w:top w:val="dotted" w:sz="4" w:space="0" w:color="auto"/>
              <w:left w:val="dotted" w:sz="4" w:space="0" w:color="auto"/>
              <w:bottom w:val="dotted" w:sz="4" w:space="0" w:color="auto"/>
              <w:right w:val="dotted" w:sz="4" w:space="0" w:color="auto"/>
            </w:tcBorders>
            <w:hideMark/>
          </w:tcPr>
          <w:p w:rsidR="00C245D1" w:rsidRDefault="00C245D1" w:rsidP="00660AD3">
            <w:pPr>
              <w:spacing w:line="240" w:lineRule="auto"/>
              <w:rPr>
                <w:rFonts w:ascii="Segoe UI" w:hAnsi="Segoe UI" w:cs="Segoe UI"/>
                <w:sz w:val="18"/>
                <w:szCs w:val="18"/>
              </w:rPr>
            </w:pPr>
            <w:r>
              <w:rPr>
                <w:rFonts w:ascii="Segoe UI" w:hAnsi="Segoe UI" w:cs="Segoe UI"/>
                <w:sz w:val="18"/>
                <w:szCs w:val="18"/>
              </w:rPr>
              <w:t>Note if students have identified the core concepts of the class topic. Share with students.</w:t>
            </w:r>
          </w:p>
        </w:tc>
      </w:tr>
      <w:tr w:rsidR="00C245D1" w:rsidTr="00660AD3">
        <w:trPr>
          <w:jc w:val="center"/>
        </w:trPr>
        <w:tc>
          <w:tcPr>
            <w:tcW w:w="2393" w:type="dxa"/>
            <w:tcBorders>
              <w:top w:val="dotted" w:sz="4" w:space="0" w:color="auto"/>
              <w:left w:val="dotted" w:sz="4" w:space="0" w:color="auto"/>
              <w:bottom w:val="dotted" w:sz="4" w:space="0" w:color="auto"/>
              <w:right w:val="dotted" w:sz="4" w:space="0" w:color="auto"/>
            </w:tcBorders>
            <w:shd w:val="clear" w:color="auto" w:fill="F1F7ED"/>
          </w:tcPr>
          <w:p w:rsidR="00C245D1" w:rsidRDefault="00C245D1" w:rsidP="00660AD3">
            <w:pPr>
              <w:spacing w:line="240" w:lineRule="auto"/>
              <w:rPr>
                <w:rFonts w:ascii="Segoe UI" w:hAnsi="Segoe UI" w:cs="Segoe UI"/>
                <w:b/>
                <w:color w:val="538135" w:themeColor="accent6" w:themeShade="BF"/>
                <w:sz w:val="24"/>
                <w:szCs w:val="24"/>
              </w:rPr>
            </w:pPr>
            <w:r>
              <w:rPr>
                <w:rFonts w:ascii="Segoe UI" w:hAnsi="Segoe UI" w:cs="Segoe UI"/>
                <w:b/>
                <w:color w:val="538135" w:themeColor="accent6" w:themeShade="BF"/>
                <w:sz w:val="24"/>
                <w:szCs w:val="24"/>
              </w:rPr>
              <w:t>Think-Pair-Share</w:t>
            </w:r>
          </w:p>
          <w:p w:rsidR="00C245D1" w:rsidRDefault="00C245D1" w:rsidP="00660AD3">
            <w:pPr>
              <w:spacing w:line="240" w:lineRule="auto"/>
              <w:rPr>
                <w:rFonts w:ascii="Segoe UI" w:hAnsi="Segoe UI" w:cs="Segoe UI"/>
                <w:b/>
                <w:color w:val="538135" w:themeColor="accent6" w:themeShade="BF"/>
                <w:sz w:val="24"/>
                <w:szCs w:val="24"/>
              </w:rPr>
            </w:pPr>
          </w:p>
        </w:tc>
        <w:tc>
          <w:tcPr>
            <w:tcW w:w="4690" w:type="dxa"/>
            <w:tcBorders>
              <w:top w:val="dotted" w:sz="4" w:space="0" w:color="auto"/>
              <w:left w:val="dotted" w:sz="4" w:space="0" w:color="auto"/>
              <w:bottom w:val="dotted" w:sz="4" w:space="0" w:color="auto"/>
              <w:right w:val="dotted" w:sz="4" w:space="0" w:color="auto"/>
            </w:tcBorders>
            <w:hideMark/>
          </w:tcPr>
          <w:p w:rsidR="00C245D1" w:rsidRDefault="00C245D1" w:rsidP="00660AD3">
            <w:pPr>
              <w:spacing w:line="240" w:lineRule="auto"/>
              <w:rPr>
                <w:rFonts w:ascii="Segoe UI" w:hAnsi="Segoe UI" w:cs="Segoe UI"/>
                <w:sz w:val="18"/>
                <w:szCs w:val="18"/>
              </w:rPr>
            </w:pPr>
            <w:r>
              <w:rPr>
                <w:rFonts w:ascii="Segoe UI" w:hAnsi="Segoe UI" w:cs="Segoe UI"/>
                <w:sz w:val="18"/>
                <w:szCs w:val="18"/>
              </w:rPr>
              <w:t>Give the class a question. Everyone individually for a few minutes jotting down some thoughts. Ask students to pair up with a peer and discuss thoughts. Share with whole class.</w:t>
            </w:r>
          </w:p>
        </w:tc>
        <w:tc>
          <w:tcPr>
            <w:tcW w:w="3195" w:type="dxa"/>
            <w:tcBorders>
              <w:top w:val="dotted" w:sz="4" w:space="0" w:color="auto"/>
              <w:left w:val="dotted" w:sz="4" w:space="0" w:color="auto"/>
              <w:bottom w:val="dotted" w:sz="4" w:space="0" w:color="auto"/>
              <w:right w:val="dotted" w:sz="4" w:space="0" w:color="auto"/>
            </w:tcBorders>
            <w:hideMark/>
          </w:tcPr>
          <w:p w:rsidR="00C245D1" w:rsidRDefault="00C245D1" w:rsidP="00660AD3">
            <w:pPr>
              <w:spacing w:line="240" w:lineRule="auto"/>
              <w:rPr>
                <w:rFonts w:ascii="Segoe UI" w:hAnsi="Segoe UI" w:cs="Segoe UI"/>
                <w:sz w:val="18"/>
                <w:szCs w:val="18"/>
              </w:rPr>
            </w:pPr>
            <w:r>
              <w:rPr>
                <w:rFonts w:ascii="Segoe UI" w:hAnsi="Segoe UI" w:cs="Segoe UI"/>
                <w:sz w:val="18"/>
                <w:szCs w:val="18"/>
              </w:rPr>
              <w:t>Use when you want to have a better discussion by a greater number of students. Shared responses should be richer and more varied.</w:t>
            </w:r>
          </w:p>
        </w:tc>
      </w:tr>
      <w:tr w:rsidR="00C245D1" w:rsidTr="00660AD3">
        <w:trPr>
          <w:jc w:val="center"/>
        </w:trPr>
        <w:tc>
          <w:tcPr>
            <w:tcW w:w="2393" w:type="dxa"/>
            <w:tcBorders>
              <w:top w:val="dotted" w:sz="4" w:space="0" w:color="auto"/>
              <w:left w:val="dotted" w:sz="4" w:space="0" w:color="auto"/>
              <w:bottom w:val="dotted" w:sz="4" w:space="0" w:color="auto"/>
              <w:right w:val="dotted" w:sz="4" w:space="0" w:color="auto"/>
            </w:tcBorders>
            <w:shd w:val="clear" w:color="auto" w:fill="F1F7ED"/>
            <w:hideMark/>
          </w:tcPr>
          <w:p w:rsidR="00C245D1" w:rsidRDefault="00C245D1" w:rsidP="00660AD3">
            <w:pPr>
              <w:spacing w:line="240" w:lineRule="auto"/>
              <w:rPr>
                <w:rFonts w:ascii="Segoe UI" w:hAnsi="Segoe UI" w:cs="Segoe UI"/>
                <w:b/>
                <w:color w:val="538135" w:themeColor="accent6" w:themeShade="BF"/>
                <w:sz w:val="24"/>
                <w:szCs w:val="24"/>
              </w:rPr>
            </w:pPr>
            <w:r>
              <w:rPr>
                <w:rFonts w:ascii="Segoe UI" w:hAnsi="Segoe UI" w:cs="Segoe UI"/>
                <w:b/>
                <w:color w:val="538135" w:themeColor="accent6" w:themeShade="BF"/>
                <w:sz w:val="24"/>
                <w:szCs w:val="24"/>
              </w:rPr>
              <w:t>Application Cards</w:t>
            </w:r>
          </w:p>
        </w:tc>
        <w:tc>
          <w:tcPr>
            <w:tcW w:w="4690" w:type="dxa"/>
            <w:tcBorders>
              <w:top w:val="dotted" w:sz="4" w:space="0" w:color="auto"/>
              <w:left w:val="dotted" w:sz="4" w:space="0" w:color="auto"/>
              <w:bottom w:val="dotted" w:sz="4" w:space="0" w:color="auto"/>
              <w:right w:val="dotted" w:sz="4" w:space="0" w:color="auto"/>
            </w:tcBorders>
            <w:hideMark/>
          </w:tcPr>
          <w:p w:rsidR="00C245D1" w:rsidRDefault="00C245D1" w:rsidP="00660AD3">
            <w:pPr>
              <w:spacing w:line="240" w:lineRule="auto"/>
              <w:rPr>
                <w:rFonts w:ascii="Segoe UI" w:hAnsi="Segoe UI" w:cs="Segoe UI"/>
                <w:sz w:val="18"/>
                <w:szCs w:val="18"/>
              </w:rPr>
            </w:pPr>
            <w:r>
              <w:rPr>
                <w:rFonts w:ascii="Segoe UI" w:hAnsi="Segoe UI" w:cs="Segoe UI"/>
                <w:sz w:val="18"/>
                <w:szCs w:val="18"/>
              </w:rPr>
              <w:t>Ask students to write down at least one real-world application for what they have just learned to determine if they can see the transfer of their recent learning.</w:t>
            </w:r>
          </w:p>
        </w:tc>
        <w:tc>
          <w:tcPr>
            <w:tcW w:w="3195" w:type="dxa"/>
            <w:tcBorders>
              <w:top w:val="dotted" w:sz="4" w:space="0" w:color="auto"/>
              <w:left w:val="dotted" w:sz="4" w:space="0" w:color="auto"/>
              <w:bottom w:val="dotted" w:sz="4" w:space="0" w:color="auto"/>
              <w:right w:val="dotted" w:sz="4" w:space="0" w:color="auto"/>
            </w:tcBorders>
            <w:hideMark/>
          </w:tcPr>
          <w:p w:rsidR="00C245D1" w:rsidRDefault="00C245D1" w:rsidP="00660AD3">
            <w:pPr>
              <w:spacing w:line="240" w:lineRule="auto"/>
              <w:rPr>
                <w:rFonts w:ascii="Segoe UI" w:hAnsi="Segoe UI" w:cs="Segoe UI"/>
                <w:sz w:val="18"/>
                <w:szCs w:val="18"/>
              </w:rPr>
            </w:pPr>
            <w:r>
              <w:rPr>
                <w:rFonts w:ascii="Segoe UI" w:hAnsi="Segoe UI" w:cs="Segoe UI"/>
                <w:sz w:val="18"/>
                <w:szCs w:val="18"/>
              </w:rPr>
              <w:t>Pick out a range of examples to share with the class the next day.</w:t>
            </w:r>
          </w:p>
        </w:tc>
      </w:tr>
      <w:tr w:rsidR="00C245D1" w:rsidTr="00660AD3">
        <w:trPr>
          <w:trHeight w:val="642"/>
          <w:jc w:val="center"/>
        </w:trPr>
        <w:tc>
          <w:tcPr>
            <w:tcW w:w="2393" w:type="dxa"/>
            <w:tcBorders>
              <w:top w:val="dotted" w:sz="4" w:space="0" w:color="auto"/>
              <w:left w:val="dotted" w:sz="4" w:space="0" w:color="auto"/>
              <w:bottom w:val="dotted" w:sz="4" w:space="0" w:color="auto"/>
              <w:right w:val="dotted" w:sz="4" w:space="0" w:color="auto"/>
            </w:tcBorders>
            <w:shd w:val="clear" w:color="auto" w:fill="F1F7ED"/>
            <w:hideMark/>
          </w:tcPr>
          <w:p w:rsidR="00C245D1" w:rsidRDefault="00C245D1" w:rsidP="00660AD3">
            <w:pPr>
              <w:spacing w:line="240" w:lineRule="auto"/>
              <w:rPr>
                <w:rFonts w:ascii="Segoe UI" w:hAnsi="Segoe UI" w:cs="Segoe UI"/>
                <w:b/>
                <w:color w:val="538135" w:themeColor="accent6" w:themeShade="BF"/>
                <w:sz w:val="24"/>
                <w:szCs w:val="24"/>
              </w:rPr>
            </w:pPr>
            <w:r>
              <w:rPr>
                <w:rFonts w:ascii="Segoe UI" w:hAnsi="Segoe UI" w:cs="Segoe UI"/>
                <w:b/>
                <w:color w:val="538135" w:themeColor="accent6" w:themeShade="BF"/>
                <w:sz w:val="24"/>
                <w:szCs w:val="24"/>
              </w:rPr>
              <w:t>Classroom Opinion Polls</w:t>
            </w:r>
          </w:p>
        </w:tc>
        <w:tc>
          <w:tcPr>
            <w:tcW w:w="4690" w:type="dxa"/>
            <w:tcBorders>
              <w:top w:val="dotted" w:sz="4" w:space="0" w:color="auto"/>
              <w:left w:val="dotted" w:sz="4" w:space="0" w:color="auto"/>
              <w:bottom w:val="dotted" w:sz="4" w:space="0" w:color="auto"/>
              <w:right w:val="dotted" w:sz="4" w:space="0" w:color="auto"/>
            </w:tcBorders>
            <w:hideMark/>
          </w:tcPr>
          <w:p w:rsidR="00C245D1" w:rsidRDefault="00C245D1" w:rsidP="00660AD3">
            <w:pPr>
              <w:spacing w:line="240" w:lineRule="auto"/>
              <w:rPr>
                <w:rFonts w:ascii="Segoe UI" w:hAnsi="Segoe UI" w:cs="Segoe UI"/>
                <w:sz w:val="18"/>
                <w:szCs w:val="18"/>
              </w:rPr>
            </w:pPr>
            <w:r>
              <w:rPr>
                <w:rFonts w:ascii="Segoe UI" w:hAnsi="Segoe UI" w:cs="Segoe UI"/>
                <w:sz w:val="18"/>
                <w:szCs w:val="18"/>
              </w:rPr>
              <w:t>Use online polling questions about a topic and seek student’s anonymous opinion.</w:t>
            </w:r>
          </w:p>
        </w:tc>
        <w:tc>
          <w:tcPr>
            <w:tcW w:w="3195" w:type="dxa"/>
            <w:tcBorders>
              <w:top w:val="dotted" w:sz="4" w:space="0" w:color="auto"/>
              <w:left w:val="dotted" w:sz="4" w:space="0" w:color="auto"/>
              <w:bottom w:val="dotted" w:sz="4" w:space="0" w:color="auto"/>
              <w:right w:val="dotted" w:sz="4" w:space="0" w:color="auto"/>
            </w:tcBorders>
            <w:hideMark/>
          </w:tcPr>
          <w:p w:rsidR="00C245D1" w:rsidRDefault="00C245D1" w:rsidP="00660AD3">
            <w:pPr>
              <w:spacing w:line="240" w:lineRule="auto"/>
              <w:rPr>
                <w:rFonts w:ascii="Segoe UI" w:hAnsi="Segoe UI" w:cs="Segoe UI"/>
                <w:sz w:val="18"/>
                <w:szCs w:val="18"/>
              </w:rPr>
            </w:pPr>
            <w:r>
              <w:rPr>
                <w:rFonts w:ascii="Segoe UI" w:hAnsi="Segoe UI" w:cs="Segoe UI"/>
                <w:sz w:val="18"/>
                <w:szCs w:val="18"/>
              </w:rPr>
              <w:t>Present results back to the class to provide discussion and next steps.</w:t>
            </w:r>
          </w:p>
        </w:tc>
      </w:tr>
      <w:tr w:rsidR="00C245D1" w:rsidTr="00660AD3">
        <w:trPr>
          <w:jc w:val="center"/>
        </w:trPr>
        <w:tc>
          <w:tcPr>
            <w:tcW w:w="2393" w:type="dxa"/>
            <w:tcBorders>
              <w:top w:val="dotted" w:sz="4" w:space="0" w:color="auto"/>
              <w:left w:val="dotted" w:sz="4" w:space="0" w:color="auto"/>
              <w:bottom w:val="dotted" w:sz="4" w:space="0" w:color="auto"/>
              <w:right w:val="dotted" w:sz="4" w:space="0" w:color="auto"/>
            </w:tcBorders>
            <w:shd w:val="clear" w:color="auto" w:fill="F1F7ED"/>
            <w:hideMark/>
          </w:tcPr>
          <w:p w:rsidR="00C245D1" w:rsidRDefault="00C245D1" w:rsidP="00660AD3">
            <w:pPr>
              <w:spacing w:line="240" w:lineRule="auto"/>
              <w:rPr>
                <w:rFonts w:ascii="Segoe UI" w:hAnsi="Segoe UI" w:cs="Segoe UI"/>
                <w:b/>
                <w:color w:val="538135" w:themeColor="accent6" w:themeShade="BF"/>
                <w:sz w:val="24"/>
                <w:szCs w:val="24"/>
              </w:rPr>
            </w:pPr>
            <w:r>
              <w:rPr>
                <w:rFonts w:ascii="Segoe UI" w:hAnsi="Segoe UI" w:cs="Segoe UI"/>
                <w:b/>
                <w:color w:val="538135" w:themeColor="accent6" w:themeShade="BF"/>
                <w:sz w:val="24"/>
                <w:szCs w:val="24"/>
              </w:rPr>
              <w:t>Weekly Report</w:t>
            </w:r>
          </w:p>
        </w:tc>
        <w:tc>
          <w:tcPr>
            <w:tcW w:w="4690" w:type="dxa"/>
            <w:tcBorders>
              <w:top w:val="dotted" w:sz="4" w:space="0" w:color="auto"/>
              <w:left w:val="dotted" w:sz="4" w:space="0" w:color="auto"/>
              <w:bottom w:val="dotted" w:sz="4" w:space="0" w:color="auto"/>
              <w:right w:val="dotted" w:sz="4" w:space="0" w:color="auto"/>
            </w:tcBorders>
            <w:hideMark/>
          </w:tcPr>
          <w:p w:rsidR="00C245D1" w:rsidRDefault="00C245D1" w:rsidP="00660AD3">
            <w:pPr>
              <w:spacing w:line="240" w:lineRule="auto"/>
              <w:rPr>
                <w:rFonts w:ascii="Segoe UI" w:hAnsi="Segoe UI" w:cs="Segoe UI"/>
                <w:sz w:val="18"/>
                <w:szCs w:val="18"/>
              </w:rPr>
            </w:pPr>
            <w:r>
              <w:rPr>
                <w:rFonts w:ascii="Segoe UI" w:hAnsi="Segoe UI" w:cs="Segoe UI"/>
                <w:sz w:val="18"/>
                <w:szCs w:val="18"/>
              </w:rPr>
              <w:t>Three questions: What did I learn this week? What remains unclear? What would you ask your students if you were the teacher to find out if they understood the material?</w:t>
            </w:r>
          </w:p>
        </w:tc>
        <w:tc>
          <w:tcPr>
            <w:tcW w:w="3195" w:type="dxa"/>
            <w:tcBorders>
              <w:top w:val="dotted" w:sz="4" w:space="0" w:color="auto"/>
              <w:left w:val="dotted" w:sz="4" w:space="0" w:color="auto"/>
              <w:bottom w:val="dotted" w:sz="4" w:space="0" w:color="auto"/>
              <w:right w:val="dotted" w:sz="4" w:space="0" w:color="auto"/>
            </w:tcBorders>
            <w:hideMark/>
          </w:tcPr>
          <w:p w:rsidR="00C245D1" w:rsidRDefault="00C245D1" w:rsidP="00660AD3">
            <w:pPr>
              <w:spacing w:line="240" w:lineRule="auto"/>
              <w:rPr>
                <w:rFonts w:ascii="Segoe UI" w:hAnsi="Segoe UI" w:cs="Segoe UI"/>
                <w:sz w:val="18"/>
                <w:szCs w:val="18"/>
              </w:rPr>
            </w:pPr>
            <w:r>
              <w:rPr>
                <w:rFonts w:ascii="Segoe UI" w:hAnsi="Segoe UI" w:cs="Segoe UI"/>
                <w:sz w:val="18"/>
                <w:szCs w:val="18"/>
              </w:rPr>
              <w:t>Share with class. Follow up on unclear questions with class or small group of students. Reteach if required.</w:t>
            </w:r>
          </w:p>
        </w:tc>
      </w:tr>
      <w:tr w:rsidR="00C245D1" w:rsidTr="00660AD3">
        <w:trPr>
          <w:jc w:val="center"/>
        </w:trPr>
        <w:tc>
          <w:tcPr>
            <w:tcW w:w="2393" w:type="dxa"/>
            <w:tcBorders>
              <w:top w:val="dotted" w:sz="4" w:space="0" w:color="auto"/>
              <w:left w:val="dotted" w:sz="4" w:space="0" w:color="auto"/>
              <w:bottom w:val="dotted" w:sz="4" w:space="0" w:color="auto"/>
              <w:right w:val="dotted" w:sz="4" w:space="0" w:color="auto"/>
            </w:tcBorders>
            <w:shd w:val="clear" w:color="auto" w:fill="F1F7ED"/>
            <w:hideMark/>
          </w:tcPr>
          <w:p w:rsidR="00C245D1" w:rsidRDefault="00C245D1" w:rsidP="00660AD3">
            <w:pPr>
              <w:spacing w:line="240" w:lineRule="auto"/>
              <w:rPr>
                <w:rFonts w:ascii="Segoe UI" w:hAnsi="Segoe UI" w:cs="Segoe UI"/>
                <w:b/>
                <w:color w:val="538135" w:themeColor="accent6" w:themeShade="BF"/>
                <w:sz w:val="24"/>
                <w:szCs w:val="24"/>
              </w:rPr>
            </w:pPr>
            <w:r>
              <w:rPr>
                <w:rFonts w:ascii="Segoe UI" w:hAnsi="Segoe UI" w:cs="Segoe UI"/>
                <w:b/>
                <w:color w:val="538135" w:themeColor="accent6" w:themeShade="BF"/>
                <w:sz w:val="24"/>
                <w:szCs w:val="24"/>
              </w:rPr>
              <w:t>Concept Tests</w:t>
            </w:r>
          </w:p>
        </w:tc>
        <w:tc>
          <w:tcPr>
            <w:tcW w:w="4690" w:type="dxa"/>
            <w:tcBorders>
              <w:top w:val="dotted" w:sz="4" w:space="0" w:color="auto"/>
              <w:left w:val="dotted" w:sz="4" w:space="0" w:color="auto"/>
              <w:bottom w:val="dotted" w:sz="4" w:space="0" w:color="auto"/>
              <w:right w:val="dotted" w:sz="4" w:space="0" w:color="auto"/>
            </w:tcBorders>
            <w:hideMark/>
          </w:tcPr>
          <w:p w:rsidR="00C245D1" w:rsidRDefault="00C245D1" w:rsidP="00660AD3">
            <w:pPr>
              <w:spacing w:line="240" w:lineRule="auto"/>
              <w:rPr>
                <w:rFonts w:ascii="Segoe UI" w:hAnsi="Segoe UI" w:cs="Segoe UI"/>
                <w:sz w:val="18"/>
                <w:szCs w:val="18"/>
              </w:rPr>
            </w:pPr>
            <w:r>
              <w:rPr>
                <w:rFonts w:ascii="Segoe UI" w:hAnsi="Segoe UI" w:cs="Segoe UI"/>
                <w:sz w:val="18"/>
                <w:szCs w:val="18"/>
              </w:rPr>
              <w:t>Instructor presents one or more questions during class involving key concepts, along with several possible answers (multiple choice). Students indicate which answer they think is correct. If most of the class has not identified correct answer, Reteaching may be required.</w:t>
            </w:r>
          </w:p>
        </w:tc>
        <w:tc>
          <w:tcPr>
            <w:tcW w:w="3195" w:type="dxa"/>
            <w:tcBorders>
              <w:top w:val="dotted" w:sz="4" w:space="0" w:color="auto"/>
              <w:left w:val="dotted" w:sz="4" w:space="0" w:color="auto"/>
              <w:bottom w:val="dotted" w:sz="4" w:space="0" w:color="auto"/>
              <w:right w:val="dotted" w:sz="4" w:space="0" w:color="auto"/>
            </w:tcBorders>
            <w:hideMark/>
          </w:tcPr>
          <w:p w:rsidR="00C245D1" w:rsidRDefault="00C245D1" w:rsidP="00660AD3">
            <w:pPr>
              <w:spacing w:line="240" w:lineRule="auto"/>
              <w:rPr>
                <w:rFonts w:ascii="Segoe UI" w:hAnsi="Segoe UI" w:cs="Segoe UI"/>
                <w:sz w:val="18"/>
                <w:szCs w:val="18"/>
              </w:rPr>
            </w:pPr>
            <w:r>
              <w:rPr>
                <w:rFonts w:ascii="Segoe UI" w:hAnsi="Segoe UI" w:cs="Segoe UI"/>
                <w:sz w:val="18"/>
                <w:szCs w:val="18"/>
              </w:rPr>
              <w:t>Uncovers misunderstandings, and great conversation amongst students. Share answers with students.</w:t>
            </w:r>
          </w:p>
        </w:tc>
      </w:tr>
      <w:tr w:rsidR="00C245D1" w:rsidTr="00660AD3">
        <w:trPr>
          <w:jc w:val="center"/>
        </w:trPr>
        <w:tc>
          <w:tcPr>
            <w:tcW w:w="2393" w:type="dxa"/>
            <w:tcBorders>
              <w:top w:val="dotted" w:sz="4" w:space="0" w:color="auto"/>
              <w:left w:val="dotted" w:sz="4" w:space="0" w:color="auto"/>
              <w:bottom w:val="dotted" w:sz="4" w:space="0" w:color="auto"/>
              <w:right w:val="dotted" w:sz="4" w:space="0" w:color="auto"/>
            </w:tcBorders>
            <w:shd w:val="clear" w:color="auto" w:fill="F1F7ED"/>
            <w:hideMark/>
          </w:tcPr>
          <w:p w:rsidR="00C245D1" w:rsidRDefault="00C245D1" w:rsidP="00660AD3">
            <w:pPr>
              <w:spacing w:line="240" w:lineRule="auto"/>
              <w:rPr>
                <w:rFonts w:ascii="Segoe UI" w:hAnsi="Segoe UI" w:cs="Segoe UI"/>
                <w:b/>
                <w:sz w:val="24"/>
                <w:szCs w:val="24"/>
              </w:rPr>
            </w:pPr>
            <w:r>
              <w:rPr>
                <w:rFonts w:ascii="Segoe UI" w:hAnsi="Segoe UI" w:cs="Segoe UI"/>
                <w:b/>
                <w:color w:val="538135" w:themeColor="accent6" w:themeShade="BF"/>
                <w:sz w:val="24"/>
                <w:szCs w:val="24"/>
              </w:rPr>
              <w:t>Student Conferencing</w:t>
            </w:r>
          </w:p>
        </w:tc>
        <w:tc>
          <w:tcPr>
            <w:tcW w:w="4690" w:type="dxa"/>
            <w:tcBorders>
              <w:top w:val="dotted" w:sz="4" w:space="0" w:color="auto"/>
              <w:left w:val="dotted" w:sz="4" w:space="0" w:color="auto"/>
              <w:bottom w:val="dotted" w:sz="4" w:space="0" w:color="auto"/>
              <w:right w:val="dotted" w:sz="4" w:space="0" w:color="auto"/>
            </w:tcBorders>
            <w:hideMark/>
          </w:tcPr>
          <w:p w:rsidR="00C245D1" w:rsidRDefault="00C245D1" w:rsidP="00660AD3">
            <w:pPr>
              <w:spacing w:line="240" w:lineRule="auto"/>
              <w:rPr>
                <w:rFonts w:ascii="Segoe UI" w:hAnsi="Segoe UI" w:cs="Segoe UI"/>
                <w:sz w:val="18"/>
                <w:szCs w:val="18"/>
              </w:rPr>
            </w:pPr>
            <w:r>
              <w:rPr>
                <w:rFonts w:ascii="Segoe UI" w:hAnsi="Segoe UI" w:cs="Segoe UI"/>
                <w:sz w:val="18"/>
                <w:szCs w:val="18"/>
              </w:rPr>
              <w:t>Meet informally with students to answer questions, inquire about conceptual understanding and provide feedback on student learning.</w:t>
            </w:r>
          </w:p>
        </w:tc>
        <w:tc>
          <w:tcPr>
            <w:tcW w:w="3195" w:type="dxa"/>
            <w:tcBorders>
              <w:top w:val="dotted" w:sz="4" w:space="0" w:color="auto"/>
              <w:left w:val="dotted" w:sz="4" w:space="0" w:color="auto"/>
              <w:bottom w:val="dotted" w:sz="4" w:space="0" w:color="auto"/>
              <w:right w:val="dotted" w:sz="4" w:space="0" w:color="auto"/>
            </w:tcBorders>
            <w:hideMark/>
          </w:tcPr>
          <w:p w:rsidR="00C245D1" w:rsidRDefault="00C245D1" w:rsidP="00660AD3">
            <w:pPr>
              <w:spacing w:line="240" w:lineRule="auto"/>
              <w:rPr>
                <w:rFonts w:ascii="Segoe UI" w:hAnsi="Segoe UI" w:cs="Segoe UI"/>
                <w:sz w:val="18"/>
                <w:szCs w:val="18"/>
              </w:rPr>
            </w:pPr>
            <w:r>
              <w:rPr>
                <w:rFonts w:ascii="Segoe UI" w:hAnsi="Segoe UI" w:cs="Segoe UI"/>
                <w:sz w:val="18"/>
                <w:szCs w:val="18"/>
              </w:rPr>
              <w:t>Design specific questions to help guide the meeting and address concepts and understandings you want to know more about.</w:t>
            </w:r>
          </w:p>
        </w:tc>
      </w:tr>
    </w:tbl>
    <w:p w:rsidR="00C245D1" w:rsidRDefault="00C245D1" w:rsidP="00C245D1">
      <w:pPr>
        <w:spacing w:line="340" w:lineRule="atLeast"/>
        <w:outlineLvl w:val="0"/>
        <w:rPr>
          <w:rFonts w:eastAsiaTheme="majorEastAsia" w:cstheme="minorHAnsi"/>
          <w:b/>
          <w:iCs/>
          <w:spacing w:val="5"/>
          <w:kern w:val="28"/>
          <w:sz w:val="24"/>
          <w:szCs w:val="24"/>
        </w:rPr>
      </w:pPr>
    </w:p>
    <w:p w:rsidR="0071326E" w:rsidRDefault="0071326E"/>
    <w:sectPr w:rsidR="007132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02ADC"/>
    <w:multiLevelType w:val="hybridMultilevel"/>
    <w:tmpl w:val="D11477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40E563B8"/>
    <w:multiLevelType w:val="hybridMultilevel"/>
    <w:tmpl w:val="9196C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5273DD2"/>
    <w:multiLevelType w:val="hybridMultilevel"/>
    <w:tmpl w:val="08E46B2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51D75D1A"/>
    <w:multiLevelType w:val="hybridMultilevel"/>
    <w:tmpl w:val="F912DF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5D1"/>
    <w:rsid w:val="0071326E"/>
    <w:rsid w:val="00C245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136A9"/>
  <w15:chartTrackingRefBased/>
  <w15:docId w15:val="{5F04B42A-2B96-4883-BAA1-D1E72BCC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5D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5D1"/>
    <w:pPr>
      <w:ind w:left="720"/>
      <w:contextualSpacing/>
    </w:pPr>
  </w:style>
  <w:style w:type="table" w:styleId="TableGrid">
    <w:name w:val="Table Grid"/>
    <w:basedOn w:val="TableNormal"/>
    <w:uiPriority w:val="39"/>
    <w:rsid w:val="00C245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1970</Words>
  <Characters>7884</Characters>
  <Application>Microsoft Office Word</Application>
  <DocSecurity>0</DocSecurity>
  <Lines>1971</Lines>
  <Paragraphs>1094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Keane</dc:creator>
  <cp:keywords/>
  <dc:description/>
  <cp:lastModifiedBy>Shannon Keane</cp:lastModifiedBy>
  <cp:revision>1</cp:revision>
  <dcterms:created xsi:type="dcterms:W3CDTF">2020-04-10T00:16:00Z</dcterms:created>
  <dcterms:modified xsi:type="dcterms:W3CDTF">2020-04-10T00:24:00Z</dcterms:modified>
</cp:coreProperties>
</file>